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77" w:rsidRDefault="000874D2">
      <w:r w:rsidRPr="000874D2">
        <w:rPr>
          <w:noProof/>
          <w:lang w:eastAsia="fr-FR"/>
        </w:rPr>
        <w:drawing>
          <wp:inline distT="0" distB="0" distL="0" distR="0">
            <wp:extent cx="1325880" cy="1303020"/>
            <wp:effectExtent l="0" t="0" r="7620" b="0"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302" cy="130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830820" w:rsidRPr="000874D2" w:rsidRDefault="00830820">
      <w:pPr>
        <w:rPr>
          <w:sz w:val="24"/>
          <w:szCs w:val="24"/>
        </w:rPr>
      </w:pPr>
    </w:p>
    <w:p w:rsidR="000874D2" w:rsidRPr="00505639" w:rsidRDefault="00830820" w:rsidP="00681368">
      <w:pPr>
        <w:jc w:val="center"/>
        <w:rPr>
          <w:rFonts w:ascii="Constantia" w:hAnsi="Constantia"/>
          <w:b/>
          <w:sz w:val="32"/>
          <w:szCs w:val="32"/>
        </w:rPr>
      </w:pPr>
      <w:r w:rsidRPr="00381E7C">
        <w:rPr>
          <w:rFonts w:ascii="Constantia" w:hAnsi="Constantia"/>
          <w:b/>
          <w:sz w:val="32"/>
          <w:szCs w:val="32"/>
        </w:rPr>
        <w:t>Assemblée générale des Amis de l</w:t>
      </w:r>
      <w:r w:rsidR="000874D2" w:rsidRPr="00381E7C">
        <w:rPr>
          <w:rFonts w:ascii="Constantia" w:hAnsi="Constantia"/>
          <w:b/>
          <w:sz w:val="32"/>
          <w:szCs w:val="32"/>
        </w:rPr>
        <w:t>’abbatiale du 27 août 2018</w:t>
      </w:r>
    </w:p>
    <w:p w:rsidR="000874D2" w:rsidRPr="0039689A" w:rsidRDefault="000874D2" w:rsidP="00B5777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sz w:val="24"/>
          <w:szCs w:val="24"/>
        </w:rPr>
        <w:t xml:space="preserve">L’assemblée </w:t>
      </w:r>
      <w:r w:rsidR="00681368">
        <w:rPr>
          <w:rFonts w:ascii="Constantia" w:hAnsi="Constantia"/>
          <w:sz w:val="24"/>
          <w:szCs w:val="24"/>
        </w:rPr>
        <w:t>générale est ouverte à la Casad</w:t>
      </w:r>
      <w:r w:rsidRPr="0039689A">
        <w:rPr>
          <w:rFonts w:ascii="Constantia" w:hAnsi="Constantia"/>
          <w:sz w:val="24"/>
          <w:szCs w:val="24"/>
        </w:rPr>
        <w:t>ei à 18h30.</w:t>
      </w:r>
    </w:p>
    <w:p w:rsidR="00B57770" w:rsidRDefault="00B57770" w:rsidP="00B5777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0874D2" w:rsidRPr="0039689A" w:rsidRDefault="000874D2" w:rsidP="00B5777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sz w:val="24"/>
          <w:szCs w:val="24"/>
        </w:rPr>
        <w:t>Présents : 34</w:t>
      </w:r>
    </w:p>
    <w:p w:rsidR="000874D2" w:rsidRPr="0039689A" w:rsidRDefault="000874D2" w:rsidP="00B5777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sz w:val="24"/>
          <w:szCs w:val="24"/>
        </w:rPr>
        <w:t>Ont donné un pouvoir : 35</w:t>
      </w:r>
    </w:p>
    <w:p w:rsidR="00B57770" w:rsidRDefault="00B57770" w:rsidP="00B5777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</w:p>
    <w:p w:rsidR="00505639" w:rsidRDefault="00C02E68" w:rsidP="00B57770">
      <w:pPr>
        <w:spacing w:after="0" w:line="240" w:lineRule="auto"/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sz w:val="24"/>
          <w:szCs w:val="24"/>
        </w:rPr>
        <w:t>Le quorum requis pour une assemblée générale ordinaire est at</w:t>
      </w:r>
      <w:r w:rsidR="00B57770">
        <w:rPr>
          <w:rFonts w:ascii="Constantia" w:hAnsi="Constantia"/>
          <w:sz w:val="24"/>
          <w:szCs w:val="24"/>
        </w:rPr>
        <w:t>teint. Selon les statuts, l</w:t>
      </w:r>
      <w:r w:rsidRPr="0039689A">
        <w:rPr>
          <w:rFonts w:ascii="Constantia" w:hAnsi="Constantia"/>
          <w:sz w:val="24"/>
          <w:szCs w:val="24"/>
        </w:rPr>
        <w:t>es membres présents et</w:t>
      </w:r>
      <w:r w:rsidR="00B57770">
        <w:rPr>
          <w:rFonts w:ascii="Constantia" w:hAnsi="Constantia"/>
          <w:sz w:val="24"/>
          <w:szCs w:val="24"/>
        </w:rPr>
        <w:t xml:space="preserve"> représentés doivent atteindre</w:t>
      </w:r>
      <w:r w:rsidRPr="0039689A">
        <w:rPr>
          <w:rFonts w:ascii="Constantia" w:hAnsi="Constantia"/>
          <w:sz w:val="24"/>
          <w:szCs w:val="24"/>
        </w:rPr>
        <w:t xml:space="preserve"> la moitié des adhérents à jour de leur cotisation</w:t>
      </w:r>
      <w:r w:rsidR="00B57770">
        <w:rPr>
          <w:rFonts w:ascii="Constantia" w:hAnsi="Constantia"/>
          <w:sz w:val="24"/>
          <w:szCs w:val="24"/>
        </w:rPr>
        <w:t xml:space="preserve">. A l’heure actuelle, </w:t>
      </w:r>
      <w:r w:rsidR="00C00C3A">
        <w:rPr>
          <w:rFonts w:ascii="Constantia" w:hAnsi="Constantia"/>
          <w:sz w:val="24"/>
          <w:szCs w:val="24"/>
        </w:rPr>
        <w:t>sur 139 adhérents, 108 ont réglé leur cotisation</w:t>
      </w:r>
      <w:r w:rsidRPr="0039689A">
        <w:rPr>
          <w:rFonts w:ascii="Constantia" w:hAnsi="Constantia"/>
          <w:sz w:val="24"/>
          <w:szCs w:val="24"/>
        </w:rPr>
        <w:t>.</w:t>
      </w:r>
    </w:p>
    <w:p w:rsidR="00505639" w:rsidRDefault="00505639" w:rsidP="00505639">
      <w:pPr>
        <w:ind w:firstLine="708"/>
        <w:jc w:val="both"/>
        <w:rPr>
          <w:rFonts w:ascii="Constantia" w:hAnsi="Constantia"/>
          <w:b/>
          <w:sz w:val="32"/>
          <w:szCs w:val="32"/>
        </w:rPr>
      </w:pPr>
    </w:p>
    <w:p w:rsidR="00505639" w:rsidRDefault="00505639" w:rsidP="00505639">
      <w:pPr>
        <w:ind w:firstLine="708"/>
        <w:jc w:val="both"/>
        <w:rPr>
          <w:rFonts w:ascii="Constantia" w:hAnsi="Constantia"/>
          <w:sz w:val="24"/>
          <w:szCs w:val="24"/>
        </w:rPr>
      </w:pPr>
      <w:r w:rsidRPr="00505639">
        <w:rPr>
          <w:rFonts w:ascii="Constantia" w:hAnsi="Constantia"/>
          <w:b/>
          <w:sz w:val="32"/>
          <w:szCs w:val="32"/>
        </w:rPr>
        <w:t>ORDRE DU JOUR</w:t>
      </w:r>
    </w:p>
    <w:p w:rsidR="008B4F77" w:rsidRPr="0039689A" w:rsidRDefault="00381E7C" w:rsidP="00C02E68">
      <w:pPr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Approbation du</w:t>
      </w:r>
      <w:r w:rsidR="008B4F77" w:rsidRPr="0039689A">
        <w:rPr>
          <w:rFonts w:ascii="Constantia" w:hAnsi="Constantia"/>
          <w:bCs/>
          <w:sz w:val="24"/>
          <w:szCs w:val="24"/>
        </w:rPr>
        <w:t xml:space="preserve"> PV de l’AG ordinaire du 6 août 2017</w:t>
      </w:r>
    </w:p>
    <w:p w:rsidR="008B4F77" w:rsidRPr="0039689A" w:rsidRDefault="008B4F77" w:rsidP="00C02E68">
      <w:pPr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bCs/>
          <w:sz w:val="24"/>
          <w:szCs w:val="24"/>
        </w:rPr>
        <w:t>Rapport moral </w:t>
      </w:r>
    </w:p>
    <w:p w:rsidR="008B4F77" w:rsidRPr="0039689A" w:rsidRDefault="008B4F77" w:rsidP="00C02E68">
      <w:pPr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bCs/>
          <w:sz w:val="24"/>
          <w:szCs w:val="24"/>
        </w:rPr>
        <w:t>Rapport financier</w:t>
      </w:r>
    </w:p>
    <w:p w:rsidR="008B4F77" w:rsidRPr="0039689A" w:rsidRDefault="008B4F77" w:rsidP="00C02E68">
      <w:pPr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bCs/>
          <w:sz w:val="24"/>
          <w:szCs w:val="24"/>
        </w:rPr>
        <w:t>Orientations pour l’année 2019</w:t>
      </w:r>
    </w:p>
    <w:p w:rsidR="008B4F77" w:rsidRPr="0039689A" w:rsidRDefault="008B4F77" w:rsidP="00C02E68">
      <w:pPr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bCs/>
          <w:sz w:val="24"/>
          <w:szCs w:val="24"/>
        </w:rPr>
        <w:t xml:space="preserve">Appel à candidature pour trésorier et </w:t>
      </w:r>
      <w:r w:rsidR="00381E7C">
        <w:rPr>
          <w:rFonts w:ascii="Constantia" w:hAnsi="Constantia"/>
          <w:bCs/>
          <w:sz w:val="24"/>
          <w:szCs w:val="24"/>
        </w:rPr>
        <w:t xml:space="preserve">secrétaire à la </w:t>
      </w:r>
      <w:r w:rsidRPr="0039689A">
        <w:rPr>
          <w:rFonts w:ascii="Constantia" w:hAnsi="Constantia"/>
          <w:bCs/>
          <w:sz w:val="24"/>
          <w:szCs w:val="24"/>
        </w:rPr>
        <w:t>communication</w:t>
      </w:r>
    </w:p>
    <w:p w:rsidR="008B4F77" w:rsidRPr="0039689A" w:rsidRDefault="008B4F77" w:rsidP="00C02E68">
      <w:pPr>
        <w:numPr>
          <w:ilvl w:val="0"/>
          <w:numId w:val="1"/>
        </w:numPr>
        <w:jc w:val="both"/>
        <w:rPr>
          <w:rFonts w:ascii="Constantia" w:hAnsi="Constantia"/>
          <w:sz w:val="24"/>
          <w:szCs w:val="24"/>
        </w:rPr>
      </w:pPr>
      <w:r w:rsidRPr="0039689A">
        <w:rPr>
          <w:rFonts w:ascii="Constantia" w:hAnsi="Constantia"/>
          <w:bCs/>
          <w:sz w:val="24"/>
          <w:szCs w:val="24"/>
        </w:rPr>
        <w:t>Questions diverses</w:t>
      </w:r>
      <w:r w:rsidRPr="0039689A">
        <w:rPr>
          <w:rFonts w:ascii="Constantia" w:hAnsi="Constantia"/>
          <w:sz w:val="24"/>
          <w:szCs w:val="24"/>
        </w:rPr>
        <w:tab/>
      </w:r>
    </w:p>
    <w:p w:rsidR="0039689A" w:rsidRPr="00505639" w:rsidRDefault="0039689A" w:rsidP="00C02E68">
      <w:pPr>
        <w:jc w:val="both"/>
        <w:rPr>
          <w:rFonts w:ascii="Constantia" w:hAnsi="Constantia"/>
          <w:b/>
          <w:sz w:val="32"/>
          <w:szCs w:val="32"/>
        </w:rPr>
      </w:pPr>
      <w:r w:rsidRPr="00505639">
        <w:rPr>
          <w:rFonts w:ascii="Constantia" w:hAnsi="Constantia"/>
          <w:b/>
          <w:sz w:val="32"/>
          <w:szCs w:val="32"/>
        </w:rPr>
        <w:t>I – Approbation du PV de l’assemblée générale ordinaire du 6 août 2017</w:t>
      </w:r>
    </w:p>
    <w:p w:rsidR="0039689A" w:rsidRDefault="00C00C3A" w:rsidP="00C02E68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A</w:t>
      </w:r>
      <w:r w:rsidR="0039689A">
        <w:rPr>
          <w:rFonts w:ascii="Constantia" w:hAnsi="Constantia"/>
          <w:sz w:val="24"/>
          <w:szCs w:val="24"/>
        </w:rPr>
        <w:t>pprobation à l’unanimité</w:t>
      </w:r>
    </w:p>
    <w:p w:rsidR="00AE58CD" w:rsidRPr="00AE58CD" w:rsidRDefault="0039689A" w:rsidP="00987AB0">
      <w:pPr>
        <w:jc w:val="both"/>
        <w:rPr>
          <w:rFonts w:ascii="Constantia" w:hAnsi="Constantia"/>
          <w:b/>
          <w:sz w:val="32"/>
          <w:szCs w:val="32"/>
        </w:rPr>
      </w:pPr>
      <w:r w:rsidRPr="00505639">
        <w:rPr>
          <w:rFonts w:ascii="Constantia" w:hAnsi="Constantia"/>
          <w:b/>
          <w:sz w:val="32"/>
          <w:szCs w:val="32"/>
        </w:rPr>
        <w:t xml:space="preserve">II – Rapport </w:t>
      </w:r>
      <w:r w:rsidR="00987AB0" w:rsidRPr="00505639">
        <w:rPr>
          <w:rFonts w:ascii="Constantia" w:hAnsi="Constantia"/>
          <w:b/>
          <w:sz w:val="32"/>
          <w:szCs w:val="32"/>
        </w:rPr>
        <w:t>moral</w:t>
      </w:r>
    </w:p>
    <w:p w:rsidR="00720ECA" w:rsidRDefault="00961C71" w:rsidP="00987AB0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Nos activités sont présentées en suivant un ordre chronologique depuis notre dernière assemblée générale.</w:t>
      </w:r>
    </w:p>
    <w:p w:rsidR="00AE58CD" w:rsidRPr="002841FE" w:rsidRDefault="00AE58CD" w:rsidP="00987AB0">
      <w:pPr>
        <w:jc w:val="both"/>
        <w:rPr>
          <w:rFonts w:ascii="Constantia" w:hAnsi="Constantia"/>
          <w:b/>
          <w:sz w:val="32"/>
          <w:szCs w:val="32"/>
        </w:rPr>
      </w:pPr>
    </w:p>
    <w:p w:rsidR="00720ECA" w:rsidRDefault="00720ECA" w:rsidP="00987AB0">
      <w:pPr>
        <w:jc w:val="both"/>
        <w:rPr>
          <w:rFonts w:ascii="Constantia" w:hAnsi="Constantia"/>
          <w:b/>
          <w:bCs/>
          <w:sz w:val="28"/>
          <w:szCs w:val="28"/>
          <w:u w:val="single"/>
        </w:rPr>
      </w:pPr>
      <w:r>
        <w:rPr>
          <w:rFonts w:ascii="Constantia" w:hAnsi="Constantia"/>
          <w:b/>
          <w:bCs/>
          <w:sz w:val="28"/>
          <w:szCs w:val="28"/>
          <w:u w:val="single"/>
        </w:rPr>
        <w:lastRenderedPageBreak/>
        <w:t>Conférences du P. Alexis</w:t>
      </w:r>
      <w:r w:rsidR="00DC0BB1">
        <w:rPr>
          <w:rFonts w:ascii="Constantia" w:hAnsi="Constantia"/>
          <w:b/>
          <w:bCs/>
          <w:sz w:val="28"/>
          <w:szCs w:val="28"/>
          <w:u w:val="single"/>
        </w:rPr>
        <w:t xml:space="preserve"> à la Chapelle des Pénitents</w:t>
      </w:r>
      <w:r w:rsidR="002841FE">
        <w:rPr>
          <w:rFonts w:ascii="Constantia" w:hAnsi="Constantia"/>
          <w:b/>
          <w:bCs/>
          <w:sz w:val="28"/>
          <w:szCs w:val="28"/>
          <w:u w:val="single"/>
        </w:rPr>
        <w:t>, août 2017</w:t>
      </w:r>
    </w:p>
    <w:p w:rsidR="00EF4BA3" w:rsidRDefault="00EF4BA3" w:rsidP="00987AB0">
      <w:pPr>
        <w:jc w:val="both"/>
        <w:rPr>
          <w:rFonts w:ascii="Constantia" w:hAnsi="Constantia"/>
          <w:bCs/>
          <w:sz w:val="24"/>
          <w:szCs w:val="24"/>
        </w:rPr>
      </w:pPr>
      <w:r w:rsidRPr="00EF4BA3">
        <w:rPr>
          <w:rFonts w:ascii="Constantia" w:hAnsi="Constantia"/>
          <w:bCs/>
          <w:sz w:val="24"/>
          <w:szCs w:val="24"/>
        </w:rPr>
        <w:t>Un axe « Spiritualité et</w:t>
      </w:r>
      <w:r>
        <w:rPr>
          <w:rFonts w:ascii="Constantia" w:hAnsi="Constantia"/>
          <w:bCs/>
          <w:sz w:val="24"/>
          <w:szCs w:val="24"/>
        </w:rPr>
        <w:t xml:space="preserve"> M</w:t>
      </w:r>
      <w:r w:rsidRPr="00EF4BA3">
        <w:rPr>
          <w:rFonts w:ascii="Constantia" w:hAnsi="Constantia"/>
          <w:bCs/>
          <w:sz w:val="24"/>
          <w:szCs w:val="24"/>
        </w:rPr>
        <w:t>usique</w:t>
      </w:r>
      <w:r>
        <w:rPr>
          <w:rFonts w:ascii="Constantia" w:hAnsi="Constantia"/>
          <w:bCs/>
          <w:sz w:val="24"/>
          <w:szCs w:val="24"/>
        </w:rPr>
        <w:t> »</w:t>
      </w:r>
      <w:r w:rsidRPr="00EF4BA3">
        <w:rPr>
          <w:rFonts w:ascii="Constantia" w:hAnsi="Constantia"/>
          <w:bCs/>
          <w:sz w:val="24"/>
          <w:szCs w:val="24"/>
        </w:rPr>
        <w:t xml:space="preserve"> a été expérimenté grâce au concours </w:t>
      </w:r>
      <w:r w:rsidR="00DC0BB1">
        <w:rPr>
          <w:rFonts w:ascii="Constantia" w:hAnsi="Constantia"/>
          <w:bCs/>
          <w:sz w:val="24"/>
          <w:szCs w:val="24"/>
        </w:rPr>
        <w:t xml:space="preserve">du P. Alexis </w:t>
      </w:r>
      <w:proofErr w:type="spellStart"/>
      <w:r w:rsidR="00DC0BB1">
        <w:rPr>
          <w:rFonts w:ascii="Constantia" w:hAnsi="Constantia"/>
          <w:bCs/>
          <w:sz w:val="24"/>
          <w:szCs w:val="24"/>
        </w:rPr>
        <w:t>Helg</w:t>
      </w:r>
      <w:proofErr w:type="spellEnd"/>
      <w:r w:rsidR="00DC0BB1">
        <w:rPr>
          <w:rFonts w:ascii="Constantia" w:hAnsi="Constantia"/>
          <w:bCs/>
          <w:sz w:val="24"/>
          <w:szCs w:val="24"/>
        </w:rPr>
        <w:t xml:space="preserve"> qui a proposé une introduction à deux concerts du festival de musique :</w:t>
      </w:r>
    </w:p>
    <w:p w:rsidR="00DC0BB1" w:rsidRDefault="00DC0BB1" w:rsidP="00DC0BB1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« </w:t>
      </w:r>
      <w:r w:rsidRPr="00DC0BB1">
        <w:rPr>
          <w:rFonts w:ascii="Constantia" w:hAnsi="Constantia"/>
          <w:b/>
          <w:bCs/>
          <w:i/>
          <w:sz w:val="24"/>
          <w:szCs w:val="24"/>
        </w:rPr>
        <w:t>Bach, maître spirituel</w:t>
      </w:r>
      <w:r>
        <w:rPr>
          <w:rFonts w:ascii="Constantia" w:hAnsi="Constantia"/>
          <w:bCs/>
          <w:sz w:val="24"/>
          <w:szCs w:val="24"/>
        </w:rPr>
        <w:t> » pour l’Office de la Passion selon saint Jean</w:t>
      </w:r>
    </w:p>
    <w:p w:rsidR="00DC0BB1" w:rsidRPr="00DC0BB1" w:rsidRDefault="00DC0BB1" w:rsidP="00DC0BB1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« </w:t>
      </w:r>
      <w:r w:rsidRPr="00DC0BB1">
        <w:rPr>
          <w:rFonts w:ascii="Constantia" w:hAnsi="Constantia"/>
          <w:b/>
          <w:bCs/>
          <w:i/>
          <w:sz w:val="24"/>
          <w:szCs w:val="24"/>
        </w:rPr>
        <w:t>Messiaen, maître spirituel</w:t>
      </w:r>
      <w:r>
        <w:rPr>
          <w:rFonts w:ascii="Constantia" w:hAnsi="Constantia"/>
          <w:bCs/>
          <w:sz w:val="24"/>
          <w:szCs w:val="24"/>
        </w:rPr>
        <w:t> » pour Vingt regards sur l’Enfant Jésus</w:t>
      </w:r>
    </w:p>
    <w:p w:rsidR="00DC0BB1" w:rsidRDefault="00DC0BB1" w:rsidP="00987AB0">
      <w:pPr>
        <w:jc w:val="both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Les retours ont été extrêmement positifs et ont incité</w:t>
      </w:r>
      <w:r w:rsidRPr="00DC0BB1">
        <w:rPr>
          <w:rFonts w:ascii="Constantia" w:hAnsi="Constantia"/>
          <w:bCs/>
          <w:sz w:val="24"/>
          <w:szCs w:val="24"/>
        </w:rPr>
        <w:t xml:space="preserve"> à renouveler l’expérience</w:t>
      </w:r>
      <w:r>
        <w:rPr>
          <w:rFonts w:ascii="Constantia" w:hAnsi="Constantia"/>
          <w:bCs/>
          <w:sz w:val="24"/>
          <w:szCs w:val="24"/>
        </w:rPr>
        <w:t>.</w:t>
      </w:r>
    </w:p>
    <w:p w:rsidR="008B4F77" w:rsidRPr="00505639" w:rsidRDefault="008B4F77" w:rsidP="00987AB0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505639">
        <w:rPr>
          <w:rFonts w:ascii="Constantia" w:hAnsi="Constantia"/>
          <w:b/>
          <w:bCs/>
          <w:sz w:val="28"/>
          <w:szCs w:val="28"/>
          <w:u w:val="single"/>
        </w:rPr>
        <w:t>Jour</w:t>
      </w:r>
      <w:r w:rsidR="002841FE">
        <w:rPr>
          <w:rFonts w:ascii="Constantia" w:hAnsi="Constantia"/>
          <w:b/>
          <w:bCs/>
          <w:sz w:val="28"/>
          <w:szCs w:val="28"/>
          <w:u w:val="single"/>
        </w:rPr>
        <w:t>nées e</w:t>
      </w:r>
      <w:r w:rsidR="00681368">
        <w:rPr>
          <w:rFonts w:ascii="Constantia" w:hAnsi="Constantia"/>
          <w:b/>
          <w:bCs/>
          <w:sz w:val="28"/>
          <w:szCs w:val="28"/>
          <w:u w:val="single"/>
        </w:rPr>
        <w:t>uropéennes du patrimoine, Casad</w:t>
      </w:r>
      <w:r w:rsidR="002841FE">
        <w:rPr>
          <w:rFonts w:ascii="Constantia" w:hAnsi="Constantia"/>
          <w:b/>
          <w:bCs/>
          <w:sz w:val="28"/>
          <w:szCs w:val="28"/>
          <w:u w:val="single"/>
        </w:rPr>
        <w:t xml:space="preserve">ei, </w:t>
      </w:r>
      <w:r w:rsidR="002841FE" w:rsidRPr="00505639">
        <w:rPr>
          <w:rFonts w:ascii="Constantia" w:hAnsi="Constantia"/>
          <w:b/>
          <w:bCs/>
          <w:sz w:val="28"/>
          <w:szCs w:val="28"/>
          <w:u w:val="single"/>
        </w:rPr>
        <w:t>16-17 septembre</w:t>
      </w:r>
    </w:p>
    <w:p w:rsidR="00987AB0" w:rsidRPr="00987AB0" w:rsidRDefault="00987AB0" w:rsidP="00987AB0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b/>
          <w:bCs/>
          <w:sz w:val="24"/>
          <w:szCs w:val="24"/>
        </w:rPr>
        <w:t>Le th</w:t>
      </w:r>
      <w:r w:rsidR="00505639">
        <w:rPr>
          <w:rFonts w:ascii="Constantia" w:hAnsi="Constantia"/>
          <w:b/>
          <w:bCs/>
          <w:sz w:val="24"/>
          <w:szCs w:val="24"/>
        </w:rPr>
        <w:t>ème</w:t>
      </w:r>
      <w:r>
        <w:rPr>
          <w:rFonts w:ascii="Constantia" w:hAnsi="Constantia"/>
          <w:sz w:val="24"/>
          <w:szCs w:val="24"/>
        </w:rPr>
        <w:t xml:space="preserve"> « Jeunesse et P</w:t>
      </w:r>
      <w:r w:rsidRPr="00987AB0">
        <w:rPr>
          <w:rFonts w:ascii="Constantia" w:hAnsi="Constantia"/>
          <w:sz w:val="24"/>
          <w:szCs w:val="24"/>
        </w:rPr>
        <w:t>atrimoine »</w:t>
      </w:r>
      <w:r w:rsidR="00505639">
        <w:rPr>
          <w:rFonts w:ascii="Constantia" w:hAnsi="Constantia"/>
          <w:sz w:val="24"/>
          <w:szCs w:val="24"/>
        </w:rPr>
        <w:t xml:space="preserve"> pour 2017 incitait à une démarche d’ouverture vers les plus jeunes. Philippe </w:t>
      </w:r>
      <w:proofErr w:type="spellStart"/>
      <w:r w:rsidR="00505639">
        <w:rPr>
          <w:rFonts w:ascii="Constantia" w:hAnsi="Constantia"/>
          <w:sz w:val="24"/>
          <w:szCs w:val="24"/>
        </w:rPr>
        <w:t>Picandet</w:t>
      </w:r>
      <w:proofErr w:type="spellEnd"/>
      <w:r w:rsidR="00505639">
        <w:rPr>
          <w:rFonts w:ascii="Constantia" w:hAnsi="Constantia"/>
          <w:sz w:val="24"/>
          <w:szCs w:val="24"/>
        </w:rPr>
        <w:t>, conteur réputé dans le parc du Livradois-Forez, a été sollicité. U</w:t>
      </w:r>
      <w:r w:rsidR="002841FE">
        <w:rPr>
          <w:rFonts w:ascii="Constantia" w:hAnsi="Constantia"/>
          <w:sz w:val="24"/>
          <w:szCs w:val="24"/>
        </w:rPr>
        <w:t>ne base historique a été spécialement préparée à son intention</w:t>
      </w:r>
      <w:r w:rsidR="00505639">
        <w:rPr>
          <w:rFonts w:ascii="Constantia" w:hAnsi="Constantia"/>
          <w:sz w:val="24"/>
          <w:szCs w:val="24"/>
        </w:rPr>
        <w:t>.</w:t>
      </w:r>
      <w:r w:rsidR="00C873CA">
        <w:rPr>
          <w:rFonts w:ascii="Constantia" w:hAnsi="Constantia"/>
          <w:sz w:val="24"/>
          <w:szCs w:val="24"/>
        </w:rPr>
        <w:t xml:space="preserve"> Intercalé entre les visites et une démonstration à l’orgue par Christophe de la </w:t>
      </w:r>
      <w:proofErr w:type="spellStart"/>
      <w:r w:rsidR="00C873CA">
        <w:rPr>
          <w:rFonts w:ascii="Constantia" w:hAnsi="Constantia"/>
          <w:sz w:val="24"/>
          <w:szCs w:val="24"/>
        </w:rPr>
        <w:t>Tullaye</w:t>
      </w:r>
      <w:proofErr w:type="spellEnd"/>
      <w:r w:rsidR="00C873CA">
        <w:rPr>
          <w:rFonts w:ascii="Constantia" w:hAnsi="Constantia"/>
          <w:sz w:val="24"/>
          <w:szCs w:val="24"/>
        </w:rPr>
        <w:t xml:space="preserve"> au titre de l’association Marin Carouge, l</w:t>
      </w:r>
      <w:r w:rsidR="00505639">
        <w:rPr>
          <w:rFonts w:ascii="Constantia" w:hAnsi="Constantia"/>
          <w:sz w:val="24"/>
          <w:szCs w:val="24"/>
        </w:rPr>
        <w:t>’</w:t>
      </w:r>
      <w:r w:rsidR="00C873CA">
        <w:rPr>
          <w:rFonts w:ascii="Constantia" w:hAnsi="Constantia"/>
          <w:sz w:val="24"/>
          <w:szCs w:val="24"/>
        </w:rPr>
        <w:t xml:space="preserve">évènement </w:t>
      </w:r>
      <w:r w:rsidR="00505639">
        <w:rPr>
          <w:rFonts w:ascii="Constantia" w:hAnsi="Constantia"/>
          <w:sz w:val="24"/>
          <w:szCs w:val="24"/>
        </w:rPr>
        <w:t xml:space="preserve">était inséré dans le programme </w:t>
      </w:r>
      <w:r w:rsidR="00C873CA">
        <w:rPr>
          <w:rFonts w:ascii="Constantia" w:hAnsi="Constantia"/>
          <w:sz w:val="24"/>
          <w:szCs w:val="24"/>
        </w:rPr>
        <w:t>du week-end du Projet Chaise-Dieu</w:t>
      </w:r>
      <w:r w:rsidR="009F47EC">
        <w:rPr>
          <w:rFonts w:ascii="Constantia" w:hAnsi="Constantia"/>
          <w:sz w:val="24"/>
          <w:szCs w:val="24"/>
        </w:rPr>
        <w:t>, pour une durée de 45mn,</w:t>
      </w:r>
      <w:r w:rsidR="00C873CA">
        <w:rPr>
          <w:rFonts w:ascii="Constantia" w:hAnsi="Constantia"/>
          <w:sz w:val="24"/>
          <w:szCs w:val="24"/>
        </w:rPr>
        <w:t xml:space="preserve"> de la manière suivante</w:t>
      </w:r>
    </w:p>
    <w:p w:rsidR="00987AB0" w:rsidRDefault="00987AB0" w:rsidP="00987AB0">
      <w:pPr>
        <w:jc w:val="both"/>
        <w:rPr>
          <w:rFonts w:ascii="Constantia" w:hAnsi="Constantia"/>
          <w:sz w:val="24"/>
          <w:szCs w:val="24"/>
        </w:rPr>
      </w:pPr>
      <w:r w:rsidRPr="00987AB0">
        <w:rPr>
          <w:rFonts w:ascii="Constantia" w:hAnsi="Constantia"/>
          <w:b/>
          <w:bCs/>
          <w:sz w:val="24"/>
          <w:szCs w:val="24"/>
        </w:rPr>
        <w:t>« </w:t>
      </w:r>
      <w:r w:rsidRPr="00C873CA">
        <w:rPr>
          <w:rFonts w:ascii="Constantia" w:hAnsi="Constantia"/>
          <w:b/>
          <w:i/>
          <w:sz w:val="24"/>
          <w:szCs w:val="24"/>
        </w:rPr>
        <w:t>Les belles histoires de l’abbaye contée aux enfants</w:t>
      </w:r>
      <w:r w:rsidRPr="00987AB0">
        <w:rPr>
          <w:rFonts w:ascii="Constantia" w:hAnsi="Constantia"/>
          <w:b/>
          <w:bCs/>
          <w:sz w:val="24"/>
          <w:szCs w:val="24"/>
        </w:rPr>
        <w:t xml:space="preserve"> », </w:t>
      </w:r>
      <w:r w:rsidRPr="00987AB0">
        <w:rPr>
          <w:rFonts w:ascii="Constantia" w:hAnsi="Constantia"/>
          <w:sz w:val="24"/>
          <w:szCs w:val="24"/>
        </w:rPr>
        <w:t xml:space="preserve">par le conteur Philippe </w:t>
      </w:r>
      <w:proofErr w:type="spellStart"/>
      <w:r w:rsidRPr="00987AB0">
        <w:rPr>
          <w:rFonts w:ascii="Constantia" w:hAnsi="Constantia"/>
          <w:sz w:val="24"/>
          <w:szCs w:val="24"/>
        </w:rPr>
        <w:t>Picandet</w:t>
      </w:r>
      <w:proofErr w:type="spellEnd"/>
    </w:p>
    <w:p w:rsidR="00505639" w:rsidRDefault="00C873CA" w:rsidP="00987AB0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Le </w:t>
      </w:r>
      <w:r w:rsidR="009F47EC">
        <w:rPr>
          <w:rFonts w:ascii="Constantia" w:hAnsi="Constantia"/>
          <w:sz w:val="24"/>
          <w:szCs w:val="24"/>
        </w:rPr>
        <w:t>très faible nombre d</w:t>
      </w:r>
      <w:r w:rsidR="002841FE">
        <w:rPr>
          <w:rFonts w:ascii="Constantia" w:hAnsi="Constantia"/>
          <w:sz w:val="24"/>
          <w:szCs w:val="24"/>
        </w:rPr>
        <w:t xml:space="preserve">e </w:t>
      </w:r>
      <w:r>
        <w:rPr>
          <w:rFonts w:ascii="Constantia" w:hAnsi="Constantia"/>
          <w:sz w:val="24"/>
          <w:szCs w:val="24"/>
        </w:rPr>
        <w:t>participants amène à considérer que cette expérience n’est pas concluante. Lors des Journées européenne</w:t>
      </w:r>
      <w:r w:rsidR="00CB58DF">
        <w:rPr>
          <w:rFonts w:ascii="Constantia" w:hAnsi="Constantia"/>
          <w:sz w:val="24"/>
          <w:szCs w:val="24"/>
        </w:rPr>
        <w:t>s</w:t>
      </w:r>
      <w:r>
        <w:rPr>
          <w:rFonts w:ascii="Constantia" w:hAnsi="Constantia"/>
          <w:sz w:val="24"/>
          <w:szCs w:val="24"/>
        </w:rPr>
        <w:t xml:space="preserve"> du patrimoine, les visiteurs se focalisent sur l’avancement ou la réalisation des travaux de réhabilitation de l’abbaye. Une simple ouverture de la salle d’exposition semble suffire.</w:t>
      </w:r>
    </w:p>
    <w:p w:rsidR="008B4F77" w:rsidRPr="00C873CA" w:rsidRDefault="008B4F77" w:rsidP="00C873CA">
      <w:pPr>
        <w:jc w:val="both"/>
        <w:rPr>
          <w:rFonts w:ascii="Constantia" w:hAnsi="Constantia"/>
          <w:sz w:val="28"/>
          <w:szCs w:val="28"/>
          <w:u w:val="single"/>
        </w:rPr>
      </w:pPr>
      <w:r w:rsidRPr="00C873CA">
        <w:rPr>
          <w:rFonts w:ascii="Constantia" w:hAnsi="Constantia"/>
          <w:b/>
          <w:bCs/>
          <w:sz w:val="28"/>
          <w:szCs w:val="28"/>
          <w:u w:val="single"/>
        </w:rPr>
        <w:t>Janvier à avril 2018</w:t>
      </w:r>
    </w:p>
    <w:p w:rsidR="009F47EC" w:rsidRDefault="00C873CA" w:rsidP="009F47E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Durant cette période, une </w:t>
      </w:r>
      <w:r w:rsidR="00987AB0" w:rsidRPr="00987AB0">
        <w:rPr>
          <w:rFonts w:ascii="Constantia" w:hAnsi="Constantia"/>
          <w:sz w:val="24"/>
          <w:szCs w:val="24"/>
        </w:rPr>
        <w:t xml:space="preserve">présentation des tapisseries au rythme du calendrier liturgique </w:t>
      </w:r>
      <w:r>
        <w:rPr>
          <w:rFonts w:ascii="Constantia" w:hAnsi="Constantia"/>
          <w:sz w:val="24"/>
          <w:szCs w:val="24"/>
        </w:rPr>
        <w:t xml:space="preserve">a été adressée </w:t>
      </w:r>
      <w:r w:rsidR="00987AB0" w:rsidRPr="00987AB0">
        <w:rPr>
          <w:rFonts w:ascii="Constantia" w:hAnsi="Constantia"/>
          <w:sz w:val="24"/>
          <w:szCs w:val="24"/>
        </w:rPr>
        <w:t>par un envoi groupé de</w:t>
      </w:r>
      <w:r>
        <w:rPr>
          <w:rFonts w:ascii="Constantia" w:hAnsi="Constantia"/>
          <w:sz w:val="24"/>
          <w:szCs w:val="24"/>
        </w:rPr>
        <w:t xml:space="preserve"> courriels aux adhérents e</w:t>
      </w:r>
      <w:r w:rsidR="00987AB0" w:rsidRPr="00987AB0">
        <w:rPr>
          <w:rFonts w:ascii="Constantia" w:hAnsi="Constantia"/>
          <w:sz w:val="24"/>
          <w:szCs w:val="24"/>
        </w:rPr>
        <w:t>t aux sympathisants</w:t>
      </w:r>
      <w:r>
        <w:rPr>
          <w:rFonts w:ascii="Constantia" w:hAnsi="Constantia"/>
          <w:sz w:val="24"/>
          <w:szCs w:val="24"/>
        </w:rPr>
        <w:t>. Il s’agissait d’amorcer l’intérêt pour le 500</w:t>
      </w:r>
      <w:r w:rsidRPr="00C873CA">
        <w:rPr>
          <w:rFonts w:ascii="Constantia" w:hAnsi="Constantia"/>
          <w:sz w:val="24"/>
          <w:szCs w:val="24"/>
          <w:vertAlign w:val="superscript"/>
        </w:rPr>
        <w:t>ème</w:t>
      </w:r>
      <w:r>
        <w:rPr>
          <w:rFonts w:ascii="Constantia" w:hAnsi="Constantia"/>
          <w:sz w:val="24"/>
          <w:szCs w:val="24"/>
        </w:rPr>
        <w:t xml:space="preserve"> anniversaire de l’installation des tapisseries.</w:t>
      </w:r>
    </w:p>
    <w:p w:rsidR="00B319ED" w:rsidRDefault="00B319ED" w:rsidP="009F47E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Les retours ont été très positifs.</w:t>
      </w:r>
    </w:p>
    <w:p w:rsidR="008B4F77" w:rsidRPr="009F47EC" w:rsidRDefault="009F47EC" w:rsidP="009F47EC">
      <w:pPr>
        <w:jc w:val="both"/>
        <w:rPr>
          <w:rFonts w:ascii="Constantia" w:hAnsi="Constantia"/>
          <w:sz w:val="28"/>
          <w:szCs w:val="28"/>
          <w:u w:val="single"/>
        </w:rPr>
      </w:pPr>
      <w:r w:rsidRPr="009F47EC">
        <w:rPr>
          <w:rFonts w:ascii="Constantia" w:hAnsi="Constantia"/>
          <w:sz w:val="28"/>
          <w:szCs w:val="28"/>
          <w:u w:val="single"/>
        </w:rPr>
        <w:t>F</w:t>
      </w:r>
      <w:r w:rsidR="008B4F77" w:rsidRPr="009F47EC">
        <w:rPr>
          <w:rFonts w:ascii="Constantia" w:hAnsi="Constantia"/>
          <w:b/>
          <w:bCs/>
          <w:sz w:val="28"/>
          <w:szCs w:val="28"/>
          <w:u w:val="single"/>
        </w:rPr>
        <w:t>ête de saint Robert</w:t>
      </w:r>
      <w:r w:rsidR="002841FE">
        <w:rPr>
          <w:rFonts w:ascii="Constantia" w:hAnsi="Constantia"/>
          <w:b/>
          <w:bCs/>
          <w:sz w:val="28"/>
          <w:szCs w:val="28"/>
          <w:u w:val="single"/>
        </w:rPr>
        <w:t>, avril 2018</w:t>
      </w:r>
    </w:p>
    <w:p w:rsidR="009F47EC" w:rsidRDefault="008B65E6" w:rsidP="009F47E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 Projet Chaise-Dieu, porté par les collectivités publiques, avait prévu de célébrer le 500</w:t>
      </w:r>
      <w:r w:rsidRPr="008B65E6">
        <w:rPr>
          <w:rFonts w:ascii="Constantia" w:hAnsi="Constantia"/>
          <w:sz w:val="24"/>
          <w:szCs w:val="24"/>
          <w:vertAlign w:val="superscript"/>
        </w:rPr>
        <w:t>ème</w:t>
      </w:r>
      <w:r>
        <w:rPr>
          <w:rFonts w:ascii="Constantia" w:hAnsi="Constantia"/>
          <w:sz w:val="24"/>
          <w:szCs w:val="24"/>
        </w:rPr>
        <w:t xml:space="preserve"> anniversaire de l’installation des tapisseries. Or cette programmation a été remise en cause par le report du retour des tapisseries restaurées. C’est la raison pour laquelle notre association a pris l’initiative dès le mois de janvier de créer un événement autour d’une exposition de photographies</w:t>
      </w:r>
      <w:r w:rsidR="00450CC5">
        <w:rPr>
          <w:rFonts w:ascii="Constantia" w:hAnsi="Constantia"/>
          <w:sz w:val="24"/>
          <w:szCs w:val="24"/>
        </w:rPr>
        <w:t xml:space="preserve"> afin d’honorer le dernier grand abbé</w:t>
      </w:r>
      <w:r w:rsidR="00F22D8D">
        <w:rPr>
          <w:rFonts w:ascii="Constantia" w:hAnsi="Constantia"/>
          <w:sz w:val="24"/>
          <w:szCs w:val="24"/>
        </w:rPr>
        <w:t xml:space="preserve"> régulier de La Chaise-Dieu</w:t>
      </w:r>
      <w:r w:rsidR="000A0241">
        <w:rPr>
          <w:rFonts w:ascii="Constantia" w:hAnsi="Constantia"/>
          <w:sz w:val="24"/>
          <w:szCs w:val="24"/>
        </w:rPr>
        <w:t>, l’abbé Jacques de Saint-Nectaire qui a</w:t>
      </w:r>
      <w:r w:rsidR="00F22D8D">
        <w:rPr>
          <w:rFonts w:ascii="Constantia" w:hAnsi="Constantia"/>
          <w:sz w:val="24"/>
          <w:szCs w:val="24"/>
        </w:rPr>
        <w:t xml:space="preserve"> </w:t>
      </w:r>
      <w:r w:rsidR="000A0241">
        <w:rPr>
          <w:rFonts w:ascii="Constantia" w:hAnsi="Constantia"/>
          <w:sz w:val="24"/>
          <w:szCs w:val="24"/>
        </w:rPr>
        <w:t>commandé ces tapisseries sur s</w:t>
      </w:r>
      <w:r w:rsidR="00450CC5">
        <w:rPr>
          <w:rFonts w:ascii="Constantia" w:hAnsi="Constantia"/>
          <w:sz w:val="24"/>
          <w:szCs w:val="24"/>
        </w:rPr>
        <w:t>es deniers propres.</w:t>
      </w:r>
    </w:p>
    <w:p w:rsidR="009F47EC" w:rsidRDefault="00450CC5" w:rsidP="009F47E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>Le choix a porté sur la mise</w:t>
      </w:r>
      <w:r w:rsidR="00713371">
        <w:rPr>
          <w:rFonts w:ascii="Constantia" w:hAnsi="Constantia"/>
          <w:sz w:val="24"/>
          <w:szCs w:val="24"/>
        </w:rPr>
        <w:t xml:space="preserve"> en valeur de certains détails. Le thème de la femme s’est imposé sur des critères esthétiques. Puis, le fil condu</w:t>
      </w:r>
      <w:r w:rsidR="00A46703">
        <w:rPr>
          <w:rFonts w:ascii="Constantia" w:hAnsi="Constantia"/>
          <w:sz w:val="24"/>
          <w:szCs w:val="24"/>
        </w:rPr>
        <w:t>cteur de la dignité a permis de suggérer un</w:t>
      </w:r>
      <w:r w:rsidR="00713371">
        <w:rPr>
          <w:rFonts w:ascii="Constantia" w:hAnsi="Constantia"/>
          <w:sz w:val="24"/>
          <w:szCs w:val="24"/>
        </w:rPr>
        <w:t xml:space="preserve"> cheminement spirituel. Des banderoles ont été composées en mêlant agrandissements de détails, traductions des inscriptions en latin et commentaires</w:t>
      </w:r>
      <w:r w:rsidR="006250ED">
        <w:rPr>
          <w:rFonts w:ascii="Constantia" w:hAnsi="Constantia"/>
          <w:sz w:val="24"/>
          <w:szCs w:val="24"/>
        </w:rPr>
        <w:t xml:space="preserve"> avec le concours</w:t>
      </w:r>
      <w:r w:rsidR="00F22D8D">
        <w:rPr>
          <w:rFonts w:ascii="Constantia" w:hAnsi="Constantia"/>
          <w:sz w:val="24"/>
          <w:szCs w:val="24"/>
        </w:rPr>
        <w:t xml:space="preserve"> du Fr.</w:t>
      </w:r>
      <w:r w:rsidR="006250ED">
        <w:rPr>
          <w:rFonts w:ascii="Constantia" w:hAnsi="Constantia"/>
          <w:sz w:val="24"/>
          <w:szCs w:val="24"/>
        </w:rPr>
        <w:t xml:space="preserve"> Jean d’Ephèse, photographe</w:t>
      </w:r>
      <w:r w:rsidR="00F22D8D">
        <w:rPr>
          <w:rFonts w:ascii="Constantia" w:hAnsi="Constantia"/>
          <w:sz w:val="24"/>
          <w:szCs w:val="24"/>
        </w:rPr>
        <w:t>,</w:t>
      </w:r>
      <w:r w:rsidR="006250ED">
        <w:rPr>
          <w:rFonts w:ascii="Constantia" w:hAnsi="Constantia"/>
          <w:sz w:val="24"/>
          <w:szCs w:val="24"/>
        </w:rPr>
        <w:t xml:space="preserve"> et de Sr Constance.</w:t>
      </w:r>
    </w:p>
    <w:p w:rsidR="009F47EC" w:rsidRPr="009F47EC" w:rsidRDefault="00A46703" w:rsidP="009F47E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L’exposition </w:t>
      </w:r>
      <w:r w:rsidR="006250ED">
        <w:rPr>
          <w:rFonts w:ascii="Constantia" w:hAnsi="Constantia"/>
          <w:sz w:val="24"/>
          <w:szCs w:val="24"/>
        </w:rPr>
        <w:t xml:space="preserve">intitulée </w:t>
      </w:r>
      <w:r w:rsidR="006250ED" w:rsidRPr="009F47EC">
        <w:rPr>
          <w:rFonts w:ascii="Constantia" w:hAnsi="Constantia"/>
          <w:sz w:val="24"/>
          <w:szCs w:val="24"/>
        </w:rPr>
        <w:t>« La dignité de la femme</w:t>
      </w:r>
      <w:r w:rsidR="006250ED">
        <w:rPr>
          <w:rFonts w:ascii="Constantia" w:hAnsi="Constantia"/>
          <w:sz w:val="24"/>
          <w:szCs w:val="24"/>
        </w:rPr>
        <w:t xml:space="preserve">, prêtre, prophète et roi » </w:t>
      </w:r>
      <w:r>
        <w:rPr>
          <w:rFonts w:ascii="Constantia" w:hAnsi="Constantia"/>
          <w:sz w:val="24"/>
          <w:szCs w:val="24"/>
        </w:rPr>
        <w:t xml:space="preserve">a été inaugurée </w:t>
      </w:r>
      <w:r w:rsidR="00681368">
        <w:rPr>
          <w:rFonts w:ascii="Constantia" w:hAnsi="Constantia"/>
          <w:sz w:val="24"/>
          <w:szCs w:val="24"/>
        </w:rPr>
        <w:t>à la Casad</w:t>
      </w:r>
      <w:r w:rsidR="006250ED">
        <w:rPr>
          <w:rFonts w:ascii="Constantia" w:hAnsi="Constantia"/>
          <w:sz w:val="24"/>
          <w:szCs w:val="24"/>
        </w:rPr>
        <w:t xml:space="preserve">ei </w:t>
      </w:r>
      <w:r>
        <w:rPr>
          <w:rFonts w:ascii="Constantia" w:hAnsi="Constantia"/>
          <w:sz w:val="24"/>
          <w:szCs w:val="24"/>
        </w:rPr>
        <w:t xml:space="preserve">le dimanche précédant la fête de saint Robert en présence de </w:t>
      </w:r>
      <w:r w:rsidR="009F47EC" w:rsidRPr="009F47EC">
        <w:rPr>
          <w:rFonts w:ascii="Constantia" w:hAnsi="Constantia"/>
          <w:sz w:val="24"/>
          <w:szCs w:val="24"/>
        </w:rPr>
        <w:t xml:space="preserve">Mgr Crepy et </w:t>
      </w:r>
      <w:r>
        <w:rPr>
          <w:rFonts w:ascii="Constantia" w:hAnsi="Constantia"/>
          <w:sz w:val="24"/>
          <w:szCs w:val="24"/>
        </w:rPr>
        <w:t xml:space="preserve">de </w:t>
      </w:r>
      <w:r w:rsidR="009F47EC" w:rsidRPr="009F47EC">
        <w:rPr>
          <w:rFonts w:ascii="Constantia" w:hAnsi="Constantia"/>
          <w:sz w:val="24"/>
          <w:szCs w:val="24"/>
        </w:rPr>
        <w:t xml:space="preserve">Jean-Pierre </w:t>
      </w:r>
      <w:proofErr w:type="spellStart"/>
      <w:r w:rsidR="009F47EC" w:rsidRPr="009F47EC">
        <w:rPr>
          <w:rFonts w:ascii="Constantia" w:hAnsi="Constantia"/>
          <w:sz w:val="24"/>
          <w:szCs w:val="24"/>
        </w:rPr>
        <w:t>Marcon</w:t>
      </w:r>
      <w:proofErr w:type="spellEnd"/>
      <w:r w:rsidR="009F47EC" w:rsidRPr="009F47EC">
        <w:rPr>
          <w:rFonts w:ascii="Constantia" w:hAnsi="Constantia"/>
          <w:sz w:val="24"/>
          <w:szCs w:val="24"/>
        </w:rPr>
        <w:t>, président du Conseil départemental</w:t>
      </w:r>
      <w:r>
        <w:rPr>
          <w:rFonts w:ascii="Constantia" w:hAnsi="Constantia"/>
          <w:sz w:val="24"/>
          <w:szCs w:val="24"/>
        </w:rPr>
        <w:t xml:space="preserve"> de la Haute-Loire.</w:t>
      </w:r>
    </w:p>
    <w:p w:rsidR="00961C71" w:rsidRPr="00961C71" w:rsidRDefault="00961C71" w:rsidP="009F47EC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961C71">
        <w:rPr>
          <w:rFonts w:ascii="Constantia" w:hAnsi="Constantia"/>
          <w:b/>
          <w:sz w:val="28"/>
          <w:szCs w:val="28"/>
          <w:u w:val="single"/>
        </w:rPr>
        <w:t>A</w:t>
      </w:r>
      <w:r w:rsidR="00681368">
        <w:rPr>
          <w:rFonts w:ascii="Constantia" w:hAnsi="Constantia"/>
          <w:b/>
          <w:sz w:val="28"/>
          <w:szCs w:val="28"/>
          <w:u w:val="single"/>
        </w:rPr>
        <w:t>nimation culturelle de la Casad</w:t>
      </w:r>
      <w:r w:rsidRPr="00961C71">
        <w:rPr>
          <w:rFonts w:ascii="Constantia" w:hAnsi="Constantia"/>
          <w:b/>
          <w:sz w:val="28"/>
          <w:szCs w:val="28"/>
          <w:u w:val="single"/>
        </w:rPr>
        <w:t>ei</w:t>
      </w:r>
      <w:r w:rsidR="002841FE">
        <w:rPr>
          <w:rFonts w:ascii="Constantia" w:hAnsi="Constantia"/>
          <w:b/>
          <w:sz w:val="28"/>
          <w:szCs w:val="28"/>
          <w:u w:val="single"/>
        </w:rPr>
        <w:t>, avril-septembre 2018</w:t>
      </w:r>
    </w:p>
    <w:p w:rsidR="009F47EC" w:rsidRPr="00607972" w:rsidRDefault="006250ED" w:rsidP="009F47EC">
      <w:pPr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Grâce à l’appui de bénévoles parmi nos membres, cette exposition </w:t>
      </w:r>
      <w:r w:rsidR="00961C71" w:rsidRPr="009F47EC">
        <w:rPr>
          <w:rFonts w:ascii="Constantia" w:hAnsi="Constantia"/>
          <w:sz w:val="24"/>
          <w:szCs w:val="24"/>
        </w:rPr>
        <w:t>« La dignité de la femme</w:t>
      </w:r>
      <w:r w:rsidR="00961C71">
        <w:rPr>
          <w:rFonts w:ascii="Constantia" w:hAnsi="Constantia"/>
          <w:sz w:val="24"/>
          <w:szCs w:val="24"/>
        </w:rPr>
        <w:t>, prêtre, prophète et roi » a pu être</w:t>
      </w:r>
      <w:r>
        <w:rPr>
          <w:rFonts w:ascii="Constantia" w:hAnsi="Constantia"/>
          <w:sz w:val="24"/>
          <w:szCs w:val="24"/>
        </w:rPr>
        <w:t xml:space="preserve"> ouverte au public en mai et juin le week-end, </w:t>
      </w:r>
      <w:r w:rsidR="009F47EC" w:rsidRPr="009F47EC">
        <w:rPr>
          <w:rFonts w:ascii="Constantia" w:hAnsi="Constantia"/>
          <w:sz w:val="24"/>
          <w:szCs w:val="24"/>
        </w:rPr>
        <w:t>en juillet, août tous les jours</w:t>
      </w:r>
      <w:r w:rsidR="00EC3A4C">
        <w:rPr>
          <w:rFonts w:ascii="Constantia" w:hAnsi="Constantia"/>
          <w:sz w:val="24"/>
          <w:szCs w:val="24"/>
        </w:rPr>
        <w:t xml:space="preserve"> </w:t>
      </w:r>
      <w:r>
        <w:rPr>
          <w:rFonts w:ascii="Constantia" w:hAnsi="Constantia"/>
          <w:sz w:val="24"/>
          <w:szCs w:val="24"/>
        </w:rPr>
        <w:t>(10-12h et 14h30-18h30).</w:t>
      </w:r>
      <w:r w:rsidR="00961C71">
        <w:rPr>
          <w:rFonts w:ascii="Constantia" w:hAnsi="Constantia"/>
          <w:sz w:val="24"/>
          <w:szCs w:val="24"/>
        </w:rPr>
        <w:t xml:space="preserve"> Elle le sera jusqu’au 16 </w:t>
      </w:r>
      <w:r w:rsidR="00961C71" w:rsidRPr="009F47EC">
        <w:rPr>
          <w:rFonts w:ascii="Constantia" w:hAnsi="Constantia"/>
          <w:sz w:val="24"/>
          <w:szCs w:val="24"/>
        </w:rPr>
        <w:t>septembr</w:t>
      </w:r>
      <w:r w:rsidR="00961C71">
        <w:rPr>
          <w:rFonts w:ascii="Constantia" w:hAnsi="Constantia"/>
          <w:sz w:val="24"/>
          <w:szCs w:val="24"/>
        </w:rPr>
        <w:t>e.</w:t>
      </w:r>
      <w:r w:rsidR="0082589B">
        <w:rPr>
          <w:rFonts w:ascii="Constantia" w:hAnsi="Constantia"/>
          <w:sz w:val="24"/>
          <w:szCs w:val="24"/>
        </w:rPr>
        <w:t xml:space="preserve"> </w:t>
      </w:r>
      <w:r w:rsidR="0082589B" w:rsidRPr="00607972">
        <w:rPr>
          <w:rFonts w:ascii="Constantia" w:hAnsi="Constantia"/>
          <w:b/>
          <w:sz w:val="24"/>
          <w:szCs w:val="24"/>
        </w:rPr>
        <w:t>D’ores et déjà, plus de 1</w:t>
      </w:r>
      <w:r w:rsidR="00681368">
        <w:rPr>
          <w:rFonts w:ascii="Constantia" w:hAnsi="Constantia"/>
          <w:b/>
          <w:sz w:val="24"/>
          <w:szCs w:val="24"/>
        </w:rPr>
        <w:t> </w:t>
      </w:r>
      <w:r w:rsidR="0082589B" w:rsidRPr="00607972">
        <w:rPr>
          <w:rFonts w:ascii="Constantia" w:hAnsi="Constantia"/>
          <w:b/>
          <w:sz w:val="24"/>
          <w:szCs w:val="24"/>
        </w:rPr>
        <w:t>700 visiteurs ont vu l’exposition.</w:t>
      </w:r>
    </w:p>
    <w:p w:rsidR="008B4F77" w:rsidRPr="00961C71" w:rsidRDefault="008B4F77" w:rsidP="00961C71">
      <w:pPr>
        <w:jc w:val="both"/>
        <w:rPr>
          <w:rFonts w:ascii="Constantia" w:hAnsi="Constantia"/>
          <w:sz w:val="28"/>
          <w:szCs w:val="28"/>
          <w:u w:val="single"/>
        </w:rPr>
      </w:pPr>
      <w:r w:rsidRPr="00961C71">
        <w:rPr>
          <w:rFonts w:ascii="Constantia" w:hAnsi="Constantia"/>
          <w:b/>
          <w:bCs/>
          <w:sz w:val="28"/>
          <w:szCs w:val="28"/>
          <w:u w:val="single"/>
        </w:rPr>
        <w:t>Contribution des A</w:t>
      </w:r>
      <w:r w:rsidR="003D2A84">
        <w:rPr>
          <w:rFonts w:ascii="Constantia" w:hAnsi="Constantia"/>
          <w:b/>
          <w:bCs/>
          <w:sz w:val="28"/>
          <w:szCs w:val="28"/>
          <w:u w:val="single"/>
        </w:rPr>
        <w:t xml:space="preserve">mis de l’abbatiale </w:t>
      </w:r>
      <w:r w:rsidRPr="00961C71">
        <w:rPr>
          <w:rFonts w:ascii="Constantia" w:hAnsi="Constantia"/>
          <w:b/>
          <w:bCs/>
          <w:sz w:val="28"/>
          <w:szCs w:val="28"/>
          <w:u w:val="single"/>
        </w:rPr>
        <w:t>au lancement de la boutique</w:t>
      </w:r>
      <w:r w:rsidR="00681368">
        <w:rPr>
          <w:rFonts w:ascii="Constantia" w:hAnsi="Constantia"/>
          <w:b/>
          <w:bCs/>
          <w:sz w:val="28"/>
          <w:szCs w:val="28"/>
          <w:u w:val="single"/>
        </w:rPr>
        <w:t xml:space="preserve"> à la Casad</w:t>
      </w:r>
      <w:r w:rsidR="00961C71">
        <w:rPr>
          <w:rFonts w:ascii="Constantia" w:hAnsi="Constantia"/>
          <w:b/>
          <w:bCs/>
          <w:sz w:val="28"/>
          <w:szCs w:val="28"/>
          <w:u w:val="single"/>
        </w:rPr>
        <w:t>ei</w:t>
      </w:r>
      <w:r w:rsidR="002841FE">
        <w:rPr>
          <w:rFonts w:ascii="Constantia" w:hAnsi="Constantia"/>
          <w:b/>
          <w:bCs/>
          <w:sz w:val="28"/>
          <w:szCs w:val="28"/>
          <w:u w:val="single"/>
        </w:rPr>
        <w:t>, juillet-</w:t>
      </w:r>
      <w:r w:rsidR="003D2A84">
        <w:rPr>
          <w:rFonts w:ascii="Constantia" w:hAnsi="Constantia"/>
          <w:b/>
          <w:bCs/>
          <w:sz w:val="28"/>
          <w:szCs w:val="28"/>
          <w:u w:val="single"/>
        </w:rPr>
        <w:t>a</w:t>
      </w:r>
      <w:r w:rsidR="002841FE">
        <w:rPr>
          <w:rFonts w:ascii="Constantia" w:hAnsi="Constantia"/>
          <w:b/>
          <w:bCs/>
          <w:sz w:val="28"/>
          <w:szCs w:val="28"/>
          <w:u w:val="single"/>
        </w:rPr>
        <w:t>oût 2018</w:t>
      </w:r>
    </w:p>
    <w:p w:rsidR="00EC3A4C" w:rsidRPr="00EC3A4C" w:rsidRDefault="002841FE" w:rsidP="00422567">
      <w:pPr>
        <w:jc w:val="both"/>
        <w:rPr>
          <w:rFonts w:ascii="Constantia" w:hAnsi="Constantia"/>
          <w:sz w:val="24"/>
          <w:szCs w:val="24"/>
        </w:rPr>
      </w:pPr>
      <w:r w:rsidRPr="002841FE">
        <w:rPr>
          <w:rFonts w:ascii="Constantia" w:hAnsi="Constantia"/>
          <w:bCs/>
          <w:sz w:val="24"/>
          <w:szCs w:val="24"/>
        </w:rPr>
        <w:t xml:space="preserve">Au titre de membre du conseil d’administration de l’association </w:t>
      </w:r>
      <w:r w:rsidRPr="002841FE">
        <w:rPr>
          <w:rFonts w:ascii="Constantia" w:hAnsi="Constantia"/>
          <w:bCs/>
          <w:i/>
          <w:sz w:val="24"/>
          <w:szCs w:val="24"/>
        </w:rPr>
        <w:t>La Casadéenne</w:t>
      </w:r>
      <w:r w:rsidRPr="002841FE">
        <w:rPr>
          <w:rFonts w:ascii="Constantia" w:hAnsi="Constantia"/>
          <w:bCs/>
          <w:sz w:val="24"/>
          <w:szCs w:val="24"/>
        </w:rPr>
        <w:t xml:space="preserve">, </w:t>
      </w:r>
      <w:r w:rsidRPr="002841FE">
        <w:rPr>
          <w:rFonts w:ascii="Constantia" w:hAnsi="Constantia"/>
          <w:bCs/>
          <w:i/>
          <w:sz w:val="24"/>
          <w:szCs w:val="24"/>
        </w:rPr>
        <w:t>Les Amis de l’abbatiale</w:t>
      </w:r>
      <w:r w:rsidR="00422567" w:rsidRPr="00422567">
        <w:rPr>
          <w:rFonts w:ascii="Constantia" w:hAnsi="Constantia"/>
          <w:bCs/>
          <w:sz w:val="24"/>
          <w:szCs w:val="24"/>
        </w:rPr>
        <w:t xml:space="preserve"> ont</w:t>
      </w:r>
      <w:r w:rsidR="00422567">
        <w:rPr>
          <w:rFonts w:ascii="Constantia" w:hAnsi="Constantia"/>
          <w:sz w:val="24"/>
          <w:szCs w:val="24"/>
        </w:rPr>
        <w:t xml:space="preserve"> contribué à l’a</w:t>
      </w:r>
      <w:r w:rsidR="00EC3A4C" w:rsidRPr="00EC3A4C">
        <w:rPr>
          <w:rFonts w:ascii="Constantia" w:hAnsi="Constantia"/>
          <w:sz w:val="24"/>
          <w:szCs w:val="24"/>
        </w:rPr>
        <w:t>morce</w:t>
      </w:r>
      <w:r w:rsidR="00422567">
        <w:rPr>
          <w:rFonts w:ascii="Constantia" w:hAnsi="Constantia"/>
          <w:sz w:val="24"/>
          <w:szCs w:val="24"/>
        </w:rPr>
        <w:t xml:space="preserve"> d’une librairie </w:t>
      </w:r>
      <w:r w:rsidR="001179BA">
        <w:rPr>
          <w:rFonts w:ascii="Constantia" w:hAnsi="Constantia"/>
          <w:sz w:val="24"/>
          <w:szCs w:val="24"/>
        </w:rPr>
        <w:t>religieuse</w:t>
      </w:r>
      <w:r w:rsidR="004E6C8E">
        <w:rPr>
          <w:rFonts w:ascii="Constantia" w:hAnsi="Constantia"/>
          <w:sz w:val="24"/>
          <w:szCs w:val="24"/>
        </w:rPr>
        <w:t>. A été ainsi</w:t>
      </w:r>
      <w:r w:rsidR="001179BA">
        <w:rPr>
          <w:rFonts w:ascii="Constantia" w:hAnsi="Constantia"/>
          <w:sz w:val="24"/>
          <w:szCs w:val="24"/>
        </w:rPr>
        <w:t xml:space="preserve"> </w:t>
      </w:r>
      <w:r w:rsidR="004E6C8E">
        <w:rPr>
          <w:rFonts w:ascii="Constantia" w:hAnsi="Constantia"/>
          <w:sz w:val="24"/>
          <w:szCs w:val="24"/>
        </w:rPr>
        <w:t xml:space="preserve">négocié avec la librairie </w:t>
      </w:r>
      <w:r w:rsidR="00422567">
        <w:rPr>
          <w:rFonts w:ascii="Constantia" w:hAnsi="Constantia"/>
          <w:sz w:val="24"/>
          <w:szCs w:val="24"/>
        </w:rPr>
        <w:t xml:space="preserve">Ichtus du Puy-en-Velay </w:t>
      </w:r>
      <w:r w:rsidR="00EC3A4C" w:rsidRPr="00EC3A4C">
        <w:rPr>
          <w:rFonts w:ascii="Constantia" w:hAnsi="Constantia"/>
          <w:sz w:val="24"/>
          <w:szCs w:val="24"/>
        </w:rPr>
        <w:t>un dépôt-vente</w:t>
      </w:r>
      <w:r w:rsidR="004E6C8E">
        <w:rPr>
          <w:rFonts w:ascii="Constantia" w:hAnsi="Constantia"/>
          <w:sz w:val="24"/>
          <w:szCs w:val="24"/>
        </w:rPr>
        <w:t>. Une rétrocession de 20% a pu aimablement être offerte par Ichtus pour soutenir le</w:t>
      </w:r>
      <w:r w:rsidR="00EC3A4C" w:rsidRPr="00EC3A4C">
        <w:rPr>
          <w:rFonts w:ascii="Constantia" w:hAnsi="Constantia"/>
          <w:sz w:val="24"/>
          <w:szCs w:val="24"/>
        </w:rPr>
        <w:t xml:space="preserve"> lancement</w:t>
      </w:r>
      <w:r w:rsidR="00422567">
        <w:rPr>
          <w:rFonts w:ascii="Constantia" w:hAnsi="Constantia"/>
          <w:sz w:val="24"/>
          <w:szCs w:val="24"/>
        </w:rPr>
        <w:t xml:space="preserve"> de notre activité.</w:t>
      </w:r>
    </w:p>
    <w:p w:rsidR="00961C71" w:rsidRDefault="001179BA" w:rsidP="00422567">
      <w:pPr>
        <w:jc w:val="both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De toute évidence, cette activité répond à une véritable attente</w:t>
      </w:r>
      <w:r w:rsidR="0082589B">
        <w:rPr>
          <w:rFonts w:ascii="Constantia" w:hAnsi="Constantia"/>
          <w:bCs/>
          <w:sz w:val="24"/>
          <w:szCs w:val="24"/>
        </w:rPr>
        <w:t xml:space="preserve"> : celle </w:t>
      </w:r>
      <w:r>
        <w:rPr>
          <w:rFonts w:ascii="Constantia" w:hAnsi="Constantia"/>
          <w:bCs/>
          <w:sz w:val="24"/>
          <w:szCs w:val="24"/>
        </w:rPr>
        <w:t xml:space="preserve">des touristes découvrant le site et désireux d’approfondir l’histoire et les fondamentaux de la vie bénédictine, comme </w:t>
      </w:r>
      <w:r w:rsidR="0082589B">
        <w:rPr>
          <w:rFonts w:ascii="Constantia" w:hAnsi="Constantia"/>
          <w:bCs/>
          <w:sz w:val="24"/>
          <w:szCs w:val="24"/>
        </w:rPr>
        <w:t xml:space="preserve">celle </w:t>
      </w:r>
      <w:r>
        <w:rPr>
          <w:rFonts w:ascii="Constantia" w:hAnsi="Constantia"/>
          <w:bCs/>
          <w:sz w:val="24"/>
          <w:szCs w:val="24"/>
        </w:rPr>
        <w:t>des vacanciers en résidence secondaire plus enclins à lire des ouvrages de réflexion. Une attente très forte porte sur les ouvrages destinés aux enfants, notamment les BD.</w:t>
      </w:r>
    </w:p>
    <w:p w:rsidR="008B4F77" w:rsidRPr="00961C71" w:rsidRDefault="008B4F77" w:rsidP="00EC3A4C">
      <w:pPr>
        <w:rPr>
          <w:rFonts w:ascii="Constantia" w:hAnsi="Constantia"/>
          <w:sz w:val="28"/>
          <w:szCs w:val="28"/>
          <w:u w:val="single"/>
        </w:rPr>
      </w:pPr>
      <w:r w:rsidRPr="00961C71">
        <w:rPr>
          <w:rFonts w:ascii="Constantia" w:hAnsi="Constantia"/>
          <w:b/>
          <w:bCs/>
          <w:sz w:val="28"/>
          <w:szCs w:val="28"/>
          <w:u w:val="single"/>
        </w:rPr>
        <w:t>Conférences</w:t>
      </w:r>
    </w:p>
    <w:p w:rsidR="00961C71" w:rsidRDefault="00961C71" w:rsidP="00961C71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Plusieurs conférences ont été proposées en entrée libre :</w:t>
      </w:r>
    </w:p>
    <w:p w:rsidR="002B7F15" w:rsidRPr="0024020A" w:rsidRDefault="00961C71" w:rsidP="0024020A">
      <w:pPr>
        <w:pStyle w:val="Paragraphedeliste"/>
        <w:numPr>
          <w:ilvl w:val="0"/>
          <w:numId w:val="29"/>
        </w:numPr>
        <w:jc w:val="both"/>
        <w:rPr>
          <w:rFonts w:ascii="Constantia" w:hAnsi="Constantia"/>
          <w:sz w:val="24"/>
          <w:szCs w:val="24"/>
        </w:rPr>
      </w:pPr>
      <w:r w:rsidRPr="002B7F15">
        <w:rPr>
          <w:rFonts w:ascii="Constantia" w:hAnsi="Constantia"/>
          <w:b/>
          <w:sz w:val="24"/>
          <w:szCs w:val="24"/>
        </w:rPr>
        <w:t>Marie</w:t>
      </w:r>
      <w:r w:rsidR="008B4F77" w:rsidRPr="002B7F15">
        <w:rPr>
          <w:rFonts w:ascii="Constantia" w:hAnsi="Constantia"/>
          <w:b/>
          <w:sz w:val="24"/>
          <w:szCs w:val="24"/>
        </w:rPr>
        <w:t xml:space="preserve"> Bayon de la Tour</w:t>
      </w:r>
      <w:r w:rsidR="008B4F77" w:rsidRPr="002B7F15">
        <w:rPr>
          <w:rFonts w:ascii="Constantia" w:hAnsi="Constantia"/>
          <w:sz w:val="24"/>
          <w:szCs w:val="24"/>
        </w:rPr>
        <w:t>,</w:t>
      </w:r>
      <w:r w:rsidR="002B7F15" w:rsidRPr="002B7F15">
        <w:rPr>
          <w:rFonts w:ascii="Constantia" w:hAnsi="Constantia"/>
          <w:sz w:val="24"/>
          <w:szCs w:val="24"/>
        </w:rPr>
        <w:t xml:space="preserve"> petite-nièce du P. Teilhard de Chardin</w:t>
      </w:r>
      <w:r w:rsidR="00E56CB8" w:rsidRPr="0024020A">
        <w:rPr>
          <w:rFonts w:ascii="Constantia" w:hAnsi="Constantia"/>
          <w:sz w:val="24"/>
          <w:szCs w:val="24"/>
        </w:rPr>
        <w:t xml:space="preserve">, </w:t>
      </w:r>
      <w:r w:rsidR="0024020A" w:rsidRPr="0024020A">
        <w:rPr>
          <w:rFonts w:ascii="Constantia" w:hAnsi="Constantia" w:cs="Times New Roman"/>
          <w:color w:val="2A2A2A"/>
          <w:sz w:val="24"/>
          <w:szCs w:val="24"/>
          <w:shd w:val="clear" w:color="auto" w:fill="FFFFFF"/>
        </w:rPr>
        <w:t>Secrétaire générale de l’association des neveux du Père Teilhard de Chardin, Vice-Présidente de l’association des amis du P Teilhard de Chardin et observatrice au conseil d’administration de la Fondation Teilhard de Chardin</w:t>
      </w:r>
    </w:p>
    <w:p w:rsidR="002B7F15" w:rsidRDefault="002B7F15" w:rsidP="0024020A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« </w:t>
      </w:r>
      <w:r w:rsidR="008B4F77" w:rsidRPr="00EC3A4C">
        <w:rPr>
          <w:rFonts w:ascii="Constantia" w:hAnsi="Constantia"/>
          <w:sz w:val="24"/>
          <w:szCs w:val="24"/>
        </w:rPr>
        <w:t xml:space="preserve"> </w:t>
      </w:r>
      <w:r w:rsidR="008B4F77" w:rsidRPr="0024020A">
        <w:rPr>
          <w:rFonts w:ascii="Constantia" w:hAnsi="Constantia"/>
          <w:i/>
          <w:sz w:val="24"/>
          <w:szCs w:val="24"/>
        </w:rPr>
        <w:t>Père Teilhard de Chardin et le féminin</w:t>
      </w:r>
      <w:r>
        <w:rPr>
          <w:rFonts w:ascii="Constantia" w:hAnsi="Constantia"/>
          <w:sz w:val="24"/>
          <w:szCs w:val="24"/>
        </w:rPr>
        <w:t> »</w:t>
      </w:r>
    </w:p>
    <w:p w:rsidR="008B4F77" w:rsidRPr="00C00C3A" w:rsidRDefault="0024020A" w:rsidP="00C00C3A">
      <w:pPr>
        <w:ind w:left="360"/>
        <w:jc w:val="both"/>
        <w:rPr>
          <w:rFonts w:ascii="Constantia" w:hAnsi="Constantia" w:cs="Times New Roman"/>
          <w:color w:val="2A2A2A"/>
          <w:sz w:val="24"/>
          <w:szCs w:val="24"/>
          <w:shd w:val="clear" w:color="auto" w:fill="FFFFFF"/>
        </w:rPr>
      </w:pPr>
      <w:r w:rsidRPr="00C00C3A">
        <w:rPr>
          <w:rFonts w:ascii="Constantia" w:hAnsi="Constantia" w:cs="Times New Roman"/>
          <w:color w:val="2A2A2A"/>
          <w:sz w:val="24"/>
          <w:szCs w:val="24"/>
          <w:shd w:val="clear" w:color="auto" w:fill="FFFFFF"/>
        </w:rPr>
        <w:lastRenderedPageBreak/>
        <w:t>A la suite de la visite de l’exposition « La dignité de la femme », Marie Bayon de la Tour a perçu une convergence d’analyse sur l’éternel féminin dans l</w:t>
      </w:r>
      <w:r w:rsidR="00C00C3A">
        <w:rPr>
          <w:rFonts w:ascii="Constantia" w:hAnsi="Constantia" w:cs="Times New Roman"/>
          <w:color w:val="2A2A2A"/>
          <w:sz w:val="24"/>
          <w:szCs w:val="24"/>
          <w:shd w:val="clear" w:color="auto" w:fill="FFFFFF"/>
        </w:rPr>
        <w:t>a conception de son grand-oncle et a proposé une conférence déjà donnée au Centres Sèvres en 2015.</w:t>
      </w:r>
    </w:p>
    <w:p w:rsidR="0024020A" w:rsidRDefault="008B4F77" w:rsidP="00C00C3A">
      <w:pPr>
        <w:pStyle w:val="Paragraphedeliste"/>
        <w:numPr>
          <w:ilvl w:val="0"/>
          <w:numId w:val="29"/>
        </w:numPr>
        <w:jc w:val="both"/>
        <w:rPr>
          <w:rFonts w:ascii="Constantia" w:hAnsi="Constantia"/>
          <w:sz w:val="24"/>
          <w:szCs w:val="24"/>
        </w:rPr>
      </w:pPr>
      <w:r w:rsidRPr="002B7F15">
        <w:rPr>
          <w:rFonts w:ascii="Constantia" w:hAnsi="Constantia"/>
          <w:b/>
          <w:sz w:val="24"/>
          <w:szCs w:val="24"/>
        </w:rPr>
        <w:t>Père Alexis HELG</w:t>
      </w:r>
      <w:r w:rsidRPr="002B7F15">
        <w:rPr>
          <w:rFonts w:ascii="Constantia" w:hAnsi="Constantia"/>
          <w:sz w:val="24"/>
          <w:szCs w:val="24"/>
        </w:rPr>
        <w:t xml:space="preserve">, </w:t>
      </w:r>
      <w:proofErr w:type="spellStart"/>
      <w:r w:rsidRPr="002B7F15">
        <w:rPr>
          <w:rFonts w:ascii="Constantia" w:hAnsi="Constantia"/>
          <w:sz w:val="24"/>
          <w:szCs w:val="24"/>
        </w:rPr>
        <w:t>csj</w:t>
      </w:r>
      <w:proofErr w:type="spellEnd"/>
      <w:r w:rsidRPr="002B7F15">
        <w:rPr>
          <w:rFonts w:ascii="Constantia" w:hAnsi="Constantia"/>
          <w:sz w:val="24"/>
          <w:szCs w:val="24"/>
        </w:rPr>
        <w:t xml:space="preserve">, </w:t>
      </w:r>
      <w:r w:rsidR="00E56CB8">
        <w:rPr>
          <w:rFonts w:ascii="Constantia" w:hAnsi="Constantia"/>
          <w:sz w:val="24"/>
          <w:szCs w:val="24"/>
        </w:rPr>
        <w:t>(Prieuré Genève), a renouvelé l’expérience de ses conférences.</w:t>
      </w:r>
      <w:r w:rsidR="00C00C3A">
        <w:rPr>
          <w:rFonts w:ascii="Constantia" w:hAnsi="Constantia"/>
          <w:sz w:val="24"/>
          <w:szCs w:val="24"/>
        </w:rPr>
        <w:t xml:space="preserve"> S</w:t>
      </w:r>
      <w:r w:rsidR="00E56CB8">
        <w:rPr>
          <w:rFonts w:ascii="Constantia" w:hAnsi="Constantia"/>
          <w:sz w:val="24"/>
          <w:szCs w:val="24"/>
        </w:rPr>
        <w:t xml:space="preserve">ur l’aimable proposition de Julien Caron, directeur du festival, </w:t>
      </w:r>
      <w:r w:rsidR="00C00C3A">
        <w:rPr>
          <w:rFonts w:ascii="Constantia" w:hAnsi="Constantia"/>
          <w:sz w:val="24"/>
          <w:szCs w:val="24"/>
        </w:rPr>
        <w:t xml:space="preserve">elles ont été cette année intégrées </w:t>
      </w:r>
      <w:r w:rsidRPr="002B7F15">
        <w:rPr>
          <w:rFonts w:ascii="Constantia" w:hAnsi="Constantia"/>
          <w:sz w:val="24"/>
          <w:szCs w:val="24"/>
        </w:rPr>
        <w:t>dans le programme off</w:t>
      </w:r>
      <w:r w:rsidR="00E56CB8">
        <w:rPr>
          <w:rFonts w:ascii="Constantia" w:hAnsi="Constantia"/>
          <w:sz w:val="24"/>
          <w:szCs w:val="24"/>
        </w:rPr>
        <w:t>iciel</w:t>
      </w:r>
      <w:r w:rsidR="00C00C3A">
        <w:rPr>
          <w:rFonts w:ascii="Constantia" w:hAnsi="Constantia"/>
          <w:sz w:val="24"/>
          <w:szCs w:val="24"/>
        </w:rPr>
        <w:t>.</w:t>
      </w:r>
    </w:p>
    <w:p w:rsidR="0024020A" w:rsidRPr="0024020A" w:rsidRDefault="00EC3A4C" w:rsidP="0024020A">
      <w:pPr>
        <w:pStyle w:val="Paragraphedeliste"/>
        <w:ind w:left="2124"/>
        <w:jc w:val="both"/>
        <w:rPr>
          <w:rFonts w:ascii="Constantia" w:hAnsi="Constantia"/>
          <w:i/>
          <w:sz w:val="24"/>
          <w:szCs w:val="24"/>
        </w:rPr>
      </w:pPr>
      <w:r w:rsidRPr="0024020A">
        <w:rPr>
          <w:rFonts w:ascii="Constantia" w:hAnsi="Constantia"/>
          <w:i/>
          <w:sz w:val="24"/>
          <w:szCs w:val="24"/>
        </w:rPr>
        <w:t>Israël en Egypte (Haendel),</w:t>
      </w:r>
    </w:p>
    <w:p w:rsidR="0024020A" w:rsidRPr="0024020A" w:rsidRDefault="00EC3A4C" w:rsidP="0024020A">
      <w:pPr>
        <w:pStyle w:val="Paragraphedeliste"/>
        <w:ind w:left="2124"/>
        <w:jc w:val="both"/>
        <w:rPr>
          <w:rFonts w:ascii="Constantia" w:hAnsi="Constantia"/>
          <w:i/>
          <w:sz w:val="24"/>
          <w:szCs w:val="24"/>
        </w:rPr>
      </w:pPr>
      <w:r w:rsidRPr="0024020A">
        <w:rPr>
          <w:rFonts w:ascii="Constantia" w:hAnsi="Constantia"/>
          <w:i/>
          <w:sz w:val="24"/>
          <w:szCs w:val="24"/>
        </w:rPr>
        <w:t>La Création (Haydn),</w:t>
      </w:r>
    </w:p>
    <w:p w:rsidR="00EC3A4C" w:rsidRPr="0024020A" w:rsidRDefault="00EC3A4C" w:rsidP="0024020A">
      <w:pPr>
        <w:pStyle w:val="Paragraphedeliste"/>
        <w:ind w:left="2124"/>
        <w:jc w:val="both"/>
        <w:rPr>
          <w:rFonts w:ascii="Constantia" w:hAnsi="Constantia"/>
          <w:i/>
          <w:sz w:val="24"/>
          <w:szCs w:val="24"/>
        </w:rPr>
      </w:pPr>
      <w:r w:rsidRPr="0024020A">
        <w:rPr>
          <w:rFonts w:ascii="Constantia" w:hAnsi="Constantia"/>
          <w:i/>
          <w:sz w:val="24"/>
          <w:szCs w:val="24"/>
        </w:rPr>
        <w:t>Messe en si (Bach)</w:t>
      </w:r>
    </w:p>
    <w:p w:rsidR="00AC141E" w:rsidRDefault="00AC141E" w:rsidP="00EC3A4C">
      <w:pPr>
        <w:rPr>
          <w:rFonts w:ascii="Constantia" w:hAnsi="Constantia"/>
          <w:b/>
          <w:sz w:val="28"/>
          <w:szCs w:val="28"/>
          <w:u w:val="single"/>
        </w:rPr>
      </w:pPr>
      <w:r w:rsidRPr="00AC141E">
        <w:rPr>
          <w:rFonts w:ascii="Constantia" w:hAnsi="Constantia"/>
          <w:b/>
          <w:sz w:val="28"/>
          <w:szCs w:val="28"/>
          <w:u w:val="single"/>
        </w:rPr>
        <w:t>Participation aux émissions RCF</w:t>
      </w:r>
    </w:p>
    <w:p w:rsidR="00416624" w:rsidRDefault="00416624" w:rsidP="00416624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L’accueil de RCF par l’association La Casadéenne a permis aux Amis de l’abbatiale de nouer des liens avec Christophe Longin, </w:t>
      </w:r>
      <w:r w:rsidR="00316D8C">
        <w:rPr>
          <w:rFonts w:ascii="Constantia" w:hAnsi="Constantia"/>
          <w:sz w:val="24"/>
          <w:szCs w:val="24"/>
        </w:rPr>
        <w:t>Directeur RCF Haute-Loire et Puy de Dôme. C’est ainsi qu’un créneau de 3mn a été proposé à notre association en tout début de l’émission diffusée en direct sur la terrasse de la Casa Dei tous les matins à 11h05.</w:t>
      </w:r>
    </w:p>
    <w:p w:rsidR="00316D8C" w:rsidRDefault="00316D8C" w:rsidP="00416624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Sur la demande de Stéphane Longin, il s’agissait de présenter les tapisseries, notamment les sources esthétiques et théologiques, puis notre exposition sur la dignité de la femme. </w:t>
      </w:r>
    </w:p>
    <w:p w:rsidR="00316D8C" w:rsidRDefault="00316D8C" w:rsidP="00416624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Malheureusement, la connexion internet est très fluctuante sur La Chaise-Dieu et ces interventions ont été souvent coupées. Des podcast</w:t>
      </w:r>
      <w:r w:rsidR="004E6C8E">
        <w:rPr>
          <w:rFonts w:ascii="Constantia" w:hAnsi="Constantia"/>
          <w:sz w:val="24"/>
          <w:szCs w:val="24"/>
        </w:rPr>
        <w:t>s</w:t>
      </w:r>
      <w:r>
        <w:rPr>
          <w:rFonts w:ascii="Constantia" w:hAnsi="Constantia"/>
          <w:sz w:val="24"/>
          <w:szCs w:val="24"/>
        </w:rPr>
        <w:t xml:space="preserve"> devraient être disponibles.</w:t>
      </w:r>
    </w:p>
    <w:p w:rsidR="00316D8C" w:rsidRDefault="00F360CC" w:rsidP="00416624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Il n’en demeure pas moins que cette proposition de Stéphane Longin était appréciable, ne serait-ce que pour mieux faire connaître notre association par le public </w:t>
      </w:r>
      <w:proofErr w:type="spellStart"/>
      <w:r>
        <w:rPr>
          <w:rFonts w:ascii="Constantia" w:hAnsi="Constantia"/>
          <w:sz w:val="24"/>
          <w:szCs w:val="24"/>
        </w:rPr>
        <w:t>casadéen</w:t>
      </w:r>
      <w:proofErr w:type="spellEnd"/>
      <w:r>
        <w:rPr>
          <w:rFonts w:ascii="Constantia" w:hAnsi="Constantia"/>
          <w:sz w:val="24"/>
          <w:szCs w:val="24"/>
        </w:rPr>
        <w:t xml:space="preserve"> et les festivaliers qui assistaient à ces émissions.</w:t>
      </w:r>
    </w:p>
    <w:p w:rsidR="00F360CC" w:rsidRPr="00F360CC" w:rsidRDefault="00F360CC" w:rsidP="00416624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F360CC">
        <w:rPr>
          <w:rFonts w:ascii="Constantia" w:hAnsi="Constantia"/>
          <w:b/>
          <w:sz w:val="28"/>
          <w:szCs w:val="28"/>
          <w:u w:val="single"/>
        </w:rPr>
        <w:t>Contri</w:t>
      </w:r>
      <w:r w:rsidR="00DA30CE">
        <w:rPr>
          <w:rFonts w:ascii="Constantia" w:hAnsi="Constantia"/>
          <w:b/>
          <w:sz w:val="28"/>
          <w:szCs w:val="28"/>
          <w:u w:val="single"/>
        </w:rPr>
        <w:t>bution à l’animation du chœur</w:t>
      </w:r>
      <w:r w:rsidRPr="00F360CC">
        <w:rPr>
          <w:rFonts w:ascii="Constantia" w:hAnsi="Constantia"/>
          <w:b/>
          <w:sz w:val="28"/>
          <w:szCs w:val="28"/>
          <w:u w:val="single"/>
        </w:rPr>
        <w:t xml:space="preserve"> de l’abbatiale</w:t>
      </w:r>
    </w:p>
    <w:p w:rsidR="00F360CC" w:rsidRDefault="00F360CC" w:rsidP="00416624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En l’absence des tapisseries, le P. Jean-Théophane a estimé opportun de présenter les reproductions des tapisseries sur des portants devant les stalles.</w:t>
      </w:r>
    </w:p>
    <w:p w:rsidR="008B4F77" w:rsidRPr="00720ECA" w:rsidRDefault="00F360CC" w:rsidP="00F360C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Il convient de rappeler que ces reproductions ont</w:t>
      </w:r>
      <w:r w:rsidR="00DA30CE">
        <w:rPr>
          <w:rFonts w:ascii="Constantia" w:hAnsi="Constantia"/>
          <w:sz w:val="24"/>
          <w:szCs w:val="24"/>
        </w:rPr>
        <w:t xml:space="preserve"> été commandées par Jacques </w:t>
      </w:r>
      <w:proofErr w:type="spellStart"/>
      <w:r w:rsidR="00DA30CE">
        <w:rPr>
          <w:rFonts w:ascii="Constantia" w:hAnsi="Constantia"/>
          <w:sz w:val="24"/>
          <w:szCs w:val="24"/>
        </w:rPr>
        <w:t>Bellut</w:t>
      </w:r>
      <w:proofErr w:type="spellEnd"/>
      <w:r w:rsidR="00DA30CE">
        <w:rPr>
          <w:rFonts w:ascii="Constantia" w:hAnsi="Constantia"/>
          <w:sz w:val="24"/>
          <w:szCs w:val="24"/>
        </w:rPr>
        <w:t>, alors</w:t>
      </w:r>
      <w:r>
        <w:rPr>
          <w:rFonts w:ascii="Constantia" w:hAnsi="Constantia"/>
          <w:sz w:val="24"/>
          <w:szCs w:val="24"/>
        </w:rPr>
        <w:t xml:space="preserve"> président</w:t>
      </w:r>
      <w:r w:rsidR="00DA30CE">
        <w:rPr>
          <w:rFonts w:ascii="Constantia" w:hAnsi="Constantia"/>
          <w:sz w:val="24"/>
          <w:szCs w:val="24"/>
        </w:rPr>
        <w:t xml:space="preserve"> de notre association,</w:t>
      </w:r>
      <w:r>
        <w:rPr>
          <w:rFonts w:ascii="Constantia" w:hAnsi="Constantia"/>
          <w:sz w:val="24"/>
          <w:szCs w:val="24"/>
        </w:rPr>
        <w:t xml:space="preserve"> lors de la dépose des tapisseries pour leur restauration. Cet investissement reste donc toujours utile.</w:t>
      </w:r>
    </w:p>
    <w:p w:rsidR="00F360CC" w:rsidRDefault="00AC141E" w:rsidP="00F360CC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AC141E">
        <w:rPr>
          <w:rFonts w:ascii="Constantia" w:hAnsi="Constantia"/>
          <w:b/>
          <w:sz w:val="28"/>
          <w:szCs w:val="28"/>
          <w:u w:val="single"/>
        </w:rPr>
        <w:t>Présentation du Trésor</w:t>
      </w:r>
    </w:p>
    <w:p w:rsidR="008B4F77" w:rsidRDefault="00F360CC" w:rsidP="00F360CC">
      <w:pPr>
        <w:jc w:val="both"/>
        <w:rPr>
          <w:rFonts w:ascii="Constantia" w:hAnsi="Constantia"/>
          <w:sz w:val="24"/>
          <w:szCs w:val="24"/>
        </w:rPr>
      </w:pPr>
      <w:r w:rsidRPr="00F360CC">
        <w:rPr>
          <w:rFonts w:ascii="Constantia" w:hAnsi="Constantia"/>
          <w:sz w:val="24"/>
          <w:szCs w:val="24"/>
        </w:rPr>
        <w:t xml:space="preserve">En </w:t>
      </w:r>
      <w:r>
        <w:rPr>
          <w:rFonts w:ascii="Constantia" w:hAnsi="Constantia"/>
          <w:sz w:val="24"/>
          <w:szCs w:val="24"/>
        </w:rPr>
        <w:t>février,</w:t>
      </w:r>
      <w:r w:rsidR="008B4F77" w:rsidRPr="00720ECA">
        <w:rPr>
          <w:rFonts w:ascii="Constantia" w:hAnsi="Constantia"/>
          <w:sz w:val="24"/>
          <w:szCs w:val="24"/>
        </w:rPr>
        <w:t xml:space="preserve"> l’inventaire</w:t>
      </w:r>
      <w:r>
        <w:rPr>
          <w:rFonts w:ascii="Constantia" w:hAnsi="Constantia"/>
          <w:sz w:val="24"/>
          <w:szCs w:val="24"/>
        </w:rPr>
        <w:t xml:space="preserve"> a été vérifié en présence d</w:t>
      </w:r>
      <w:r w:rsidR="008B4F77" w:rsidRPr="00720ECA">
        <w:rPr>
          <w:rFonts w:ascii="Constantia" w:hAnsi="Constantia"/>
          <w:sz w:val="24"/>
          <w:szCs w:val="24"/>
        </w:rPr>
        <w:t>es représentants de la DRAC</w:t>
      </w:r>
      <w:r>
        <w:rPr>
          <w:rFonts w:ascii="Constantia" w:hAnsi="Constantia"/>
          <w:sz w:val="24"/>
          <w:szCs w:val="24"/>
        </w:rPr>
        <w:t>. Celui-ci a été jugé nécessaire par la DRAC en vue de la séparation des objets appartenant à la commune, de ceux appartenant à notre association et de ceux appartenant à la communauté Saint-Jean.</w:t>
      </w:r>
    </w:p>
    <w:p w:rsidR="009C1BB9" w:rsidRDefault="009C1BB9" w:rsidP="00F360CC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lastRenderedPageBreak/>
        <w:t xml:space="preserve">C’est dire que </w:t>
      </w:r>
      <w:r w:rsidR="004A12D4">
        <w:rPr>
          <w:rFonts w:ascii="Constantia" w:hAnsi="Constantia"/>
          <w:sz w:val="24"/>
          <w:szCs w:val="24"/>
        </w:rPr>
        <w:t>les mérites de notre</w:t>
      </w:r>
      <w:r>
        <w:rPr>
          <w:rFonts w:ascii="Constantia" w:hAnsi="Constantia"/>
          <w:sz w:val="24"/>
          <w:szCs w:val="24"/>
        </w:rPr>
        <w:t xml:space="preserve"> association de 1999 à 2013 dans </w:t>
      </w:r>
      <w:r w:rsidR="004A12D4">
        <w:rPr>
          <w:rFonts w:ascii="Constantia" w:hAnsi="Constantia"/>
          <w:sz w:val="24"/>
          <w:szCs w:val="24"/>
        </w:rPr>
        <w:t>la prise en charge de l’animation culturelle de l’abbatiale (signalétique, brochures, mise en valeur et restauration d’obj</w:t>
      </w:r>
      <w:r w:rsidR="00681368">
        <w:rPr>
          <w:rFonts w:ascii="Constantia" w:hAnsi="Constantia"/>
          <w:sz w:val="24"/>
          <w:szCs w:val="24"/>
        </w:rPr>
        <w:t xml:space="preserve">ets inscrits) ont été balayés. </w:t>
      </w:r>
      <w:r w:rsidR="004A12D4">
        <w:rPr>
          <w:rFonts w:ascii="Constantia" w:hAnsi="Constantia"/>
          <w:sz w:val="24"/>
          <w:szCs w:val="24"/>
        </w:rPr>
        <w:t>L</w:t>
      </w:r>
      <w:r>
        <w:rPr>
          <w:rFonts w:ascii="Constantia" w:hAnsi="Constantia"/>
          <w:sz w:val="24"/>
          <w:szCs w:val="24"/>
        </w:rPr>
        <w:t xml:space="preserve">es efforts déployés </w:t>
      </w:r>
      <w:r w:rsidR="004A12D4">
        <w:rPr>
          <w:rFonts w:ascii="Constantia" w:hAnsi="Constantia"/>
          <w:sz w:val="24"/>
          <w:szCs w:val="24"/>
        </w:rPr>
        <w:t xml:space="preserve">depuis deux ans </w:t>
      </w:r>
      <w:r>
        <w:rPr>
          <w:rFonts w:ascii="Constantia" w:hAnsi="Constantia"/>
          <w:sz w:val="24"/>
          <w:szCs w:val="24"/>
        </w:rPr>
        <w:t xml:space="preserve">en vue du maintien de notre association dans </w:t>
      </w:r>
      <w:r w:rsidR="004A12D4">
        <w:rPr>
          <w:rFonts w:ascii="Constantia" w:hAnsi="Constantia"/>
          <w:sz w:val="24"/>
          <w:szCs w:val="24"/>
        </w:rPr>
        <w:t xml:space="preserve">un espace modeste de </w:t>
      </w:r>
      <w:r>
        <w:rPr>
          <w:rFonts w:ascii="Constantia" w:hAnsi="Constantia"/>
          <w:sz w:val="24"/>
          <w:szCs w:val="24"/>
        </w:rPr>
        <w:t xml:space="preserve">l’ensemble abbatial sont restés vains pour trois raisons déjà évoquées lors de notre dernière assemblée générale : </w:t>
      </w:r>
    </w:p>
    <w:p w:rsidR="00F360CC" w:rsidRPr="009C1BB9" w:rsidRDefault="009C1BB9" w:rsidP="009C1BB9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 w:rsidRPr="009C1BB9">
        <w:rPr>
          <w:rFonts w:ascii="Constantia" w:hAnsi="Constantia"/>
          <w:sz w:val="24"/>
          <w:szCs w:val="24"/>
        </w:rPr>
        <w:t>L</w:t>
      </w:r>
      <w:r>
        <w:rPr>
          <w:rFonts w:ascii="Constantia" w:hAnsi="Constantia"/>
          <w:sz w:val="24"/>
          <w:szCs w:val="24"/>
        </w:rPr>
        <w:t>e respect de l</w:t>
      </w:r>
      <w:r w:rsidRPr="009C1BB9">
        <w:rPr>
          <w:rFonts w:ascii="Constantia" w:hAnsi="Constantia"/>
          <w:sz w:val="24"/>
          <w:szCs w:val="24"/>
        </w:rPr>
        <w:t>a signature muséale de Claude Mollard, expert en ingénierie culturelle et en charge du parcours muséographique du Projet Chaise-Dieu</w:t>
      </w:r>
    </w:p>
    <w:p w:rsidR="009C1BB9" w:rsidRPr="009C1BB9" w:rsidRDefault="009C1BB9" w:rsidP="009C1BB9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4"/>
          <w:szCs w:val="24"/>
        </w:rPr>
        <w:t>le respect de la laïcité (dans la conception étroite des responsables du Projet Chaise-Dieu)</w:t>
      </w:r>
    </w:p>
    <w:p w:rsidR="009C1BB9" w:rsidRPr="009C1BB9" w:rsidRDefault="009C1BB9" w:rsidP="009C1BB9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sz w:val="24"/>
          <w:szCs w:val="24"/>
        </w:rPr>
        <w:t>le manque de moyens de notre association</w:t>
      </w:r>
    </w:p>
    <w:p w:rsidR="009C1BB9" w:rsidRDefault="009C1BB9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Dès lors, il fallait se résoudre au déménagement de nos objets programmé en octobre 2018.</w:t>
      </w:r>
    </w:p>
    <w:p w:rsidR="00F360CC" w:rsidRDefault="009C1BB9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Sans attendre</w:t>
      </w:r>
      <w:r w:rsidR="004A12D4">
        <w:rPr>
          <w:rFonts w:ascii="Constantia" w:hAnsi="Constantia"/>
          <w:sz w:val="24"/>
          <w:szCs w:val="24"/>
        </w:rPr>
        <w:t xml:space="preserve"> cette date</w:t>
      </w:r>
      <w:r>
        <w:rPr>
          <w:rFonts w:ascii="Constantia" w:hAnsi="Constantia"/>
          <w:sz w:val="24"/>
          <w:szCs w:val="24"/>
        </w:rPr>
        <w:t>, il est apparu</w:t>
      </w:r>
      <w:r w:rsidR="004A12D4">
        <w:rPr>
          <w:rFonts w:ascii="Constantia" w:hAnsi="Constantia"/>
          <w:sz w:val="24"/>
          <w:szCs w:val="24"/>
        </w:rPr>
        <w:t xml:space="preserve"> opportun de dém</w:t>
      </w:r>
      <w:r w:rsidR="00AE58CD">
        <w:rPr>
          <w:rFonts w:ascii="Constantia" w:hAnsi="Constantia"/>
          <w:sz w:val="24"/>
          <w:szCs w:val="24"/>
        </w:rPr>
        <w:t>éna</w:t>
      </w:r>
      <w:r w:rsidR="004A12D4">
        <w:rPr>
          <w:rFonts w:ascii="Constantia" w:hAnsi="Constantia"/>
          <w:sz w:val="24"/>
          <w:szCs w:val="24"/>
        </w:rPr>
        <w:t xml:space="preserve">ger la maquette de </w:t>
      </w:r>
      <w:r>
        <w:rPr>
          <w:rFonts w:ascii="Constantia" w:hAnsi="Constantia"/>
          <w:sz w:val="24"/>
          <w:szCs w:val="24"/>
        </w:rPr>
        <w:t xml:space="preserve">  </w:t>
      </w:r>
      <w:r w:rsidR="00AE58CD">
        <w:rPr>
          <w:rFonts w:ascii="Constantia" w:hAnsi="Constantia"/>
          <w:sz w:val="24"/>
          <w:szCs w:val="24"/>
        </w:rPr>
        <w:t>l’abbaye dans sa reconstitution du XVII</w:t>
      </w:r>
      <w:r w:rsidR="00681368">
        <w:rPr>
          <w:rFonts w:ascii="Constantia" w:hAnsi="Constantia"/>
          <w:sz w:val="24"/>
          <w:szCs w:val="24"/>
          <w:vertAlign w:val="superscript"/>
        </w:rPr>
        <w:t>e</w:t>
      </w:r>
      <w:r w:rsidR="00681368">
        <w:rPr>
          <w:rFonts w:ascii="Constantia" w:hAnsi="Constantia"/>
          <w:sz w:val="24"/>
          <w:szCs w:val="24"/>
        </w:rPr>
        <w:t xml:space="preserve"> et de la place dans la Casad</w:t>
      </w:r>
      <w:r w:rsidR="00AE58CD">
        <w:rPr>
          <w:rFonts w:ascii="Constantia" w:hAnsi="Constantia"/>
          <w:sz w:val="24"/>
          <w:szCs w:val="24"/>
        </w:rPr>
        <w:t xml:space="preserve">ei. A cet effet, il fallait lever le couvercle en verre friable de 300kg. A notre demande, le coût de </w:t>
      </w:r>
      <w:r w:rsidR="00AE58CD" w:rsidRPr="00681368">
        <w:rPr>
          <w:rFonts w:ascii="Constantia" w:hAnsi="Constantia"/>
        </w:rPr>
        <w:t>1</w:t>
      </w:r>
      <w:r w:rsidR="00681368" w:rsidRPr="00681368">
        <w:rPr>
          <w:rFonts w:ascii="Constantia" w:hAnsi="Constantia"/>
        </w:rPr>
        <w:t> </w:t>
      </w:r>
      <w:r w:rsidR="00AE58CD" w:rsidRPr="00681368">
        <w:rPr>
          <w:rFonts w:ascii="Constantia" w:hAnsi="Constantia"/>
        </w:rPr>
        <w:t>700</w:t>
      </w:r>
      <w:r w:rsidR="00AE58CD">
        <w:rPr>
          <w:rFonts w:ascii="Constantia" w:hAnsi="Constantia"/>
          <w:sz w:val="24"/>
          <w:szCs w:val="24"/>
        </w:rPr>
        <w:t xml:space="preserve"> euros par un professionnel a été pris en charge par le Projet Chaise-Dieu.</w:t>
      </w:r>
    </w:p>
    <w:p w:rsidR="0039689A" w:rsidRPr="00AC141E" w:rsidRDefault="0039689A" w:rsidP="00C02E68">
      <w:pPr>
        <w:jc w:val="both"/>
        <w:rPr>
          <w:rFonts w:ascii="Constantia" w:hAnsi="Constantia"/>
          <w:b/>
          <w:sz w:val="32"/>
          <w:szCs w:val="32"/>
        </w:rPr>
      </w:pPr>
      <w:r w:rsidRPr="00AC141E">
        <w:rPr>
          <w:rFonts w:ascii="Constantia" w:hAnsi="Constantia"/>
          <w:b/>
          <w:sz w:val="32"/>
          <w:szCs w:val="32"/>
        </w:rPr>
        <w:t>II – Rapport financier</w:t>
      </w:r>
    </w:p>
    <w:p w:rsidR="00720ECA" w:rsidRPr="0082589B" w:rsidRDefault="00720ECA" w:rsidP="00720ECA">
      <w:pPr>
        <w:jc w:val="both"/>
        <w:rPr>
          <w:rFonts w:ascii="Constantia" w:hAnsi="Constantia"/>
          <w:b/>
          <w:sz w:val="24"/>
          <w:szCs w:val="24"/>
        </w:rPr>
      </w:pPr>
      <w:r w:rsidRPr="0082589B">
        <w:rPr>
          <w:rFonts w:ascii="Constantia" w:hAnsi="Constantia"/>
          <w:b/>
          <w:bCs/>
          <w:sz w:val="24"/>
          <w:szCs w:val="24"/>
        </w:rPr>
        <w:t>Présentation du trésorier</w:t>
      </w:r>
    </w:p>
    <w:p w:rsidR="008B4F77" w:rsidRPr="0082589B" w:rsidRDefault="008B4F77" w:rsidP="00720ECA">
      <w:pPr>
        <w:numPr>
          <w:ilvl w:val="1"/>
          <w:numId w:val="17"/>
        </w:numPr>
        <w:jc w:val="both"/>
        <w:rPr>
          <w:rFonts w:ascii="Constantia" w:hAnsi="Constantia"/>
          <w:b/>
          <w:sz w:val="24"/>
          <w:szCs w:val="24"/>
        </w:rPr>
      </w:pPr>
      <w:r w:rsidRPr="0082589B">
        <w:rPr>
          <w:rFonts w:ascii="Constantia" w:hAnsi="Constantia"/>
          <w:b/>
          <w:bCs/>
          <w:sz w:val="24"/>
          <w:szCs w:val="24"/>
        </w:rPr>
        <w:t xml:space="preserve"> Compte de résultat 2017</w:t>
      </w:r>
    </w:p>
    <w:p w:rsidR="008B4F77" w:rsidRPr="0082589B" w:rsidRDefault="008B4F77" w:rsidP="00720ECA">
      <w:pPr>
        <w:numPr>
          <w:ilvl w:val="1"/>
          <w:numId w:val="17"/>
        </w:numPr>
        <w:jc w:val="both"/>
        <w:rPr>
          <w:rFonts w:ascii="Constantia" w:hAnsi="Constantia"/>
          <w:b/>
          <w:sz w:val="24"/>
          <w:szCs w:val="24"/>
        </w:rPr>
      </w:pPr>
      <w:r w:rsidRPr="0082589B">
        <w:rPr>
          <w:rFonts w:ascii="Constantia" w:hAnsi="Constantia"/>
          <w:b/>
          <w:bCs/>
          <w:sz w:val="24"/>
          <w:szCs w:val="24"/>
        </w:rPr>
        <w:t xml:space="preserve"> Bilan 2017</w:t>
      </w:r>
    </w:p>
    <w:p w:rsidR="008B4F77" w:rsidRPr="0082589B" w:rsidRDefault="008B4F77" w:rsidP="00720ECA">
      <w:pPr>
        <w:numPr>
          <w:ilvl w:val="1"/>
          <w:numId w:val="17"/>
        </w:numPr>
        <w:jc w:val="both"/>
        <w:rPr>
          <w:rFonts w:ascii="Constantia" w:hAnsi="Constantia"/>
          <w:b/>
          <w:sz w:val="24"/>
          <w:szCs w:val="24"/>
        </w:rPr>
      </w:pPr>
      <w:r w:rsidRPr="0082589B">
        <w:rPr>
          <w:rFonts w:ascii="Constantia" w:hAnsi="Constantia"/>
          <w:b/>
          <w:bCs/>
          <w:sz w:val="24"/>
          <w:szCs w:val="24"/>
        </w:rPr>
        <w:t xml:space="preserve"> Suivi budgétaire eu 26 août 2018</w:t>
      </w:r>
    </w:p>
    <w:p w:rsidR="00AE25CF" w:rsidRPr="0082589B" w:rsidRDefault="00AE25CF" w:rsidP="00AE25CF">
      <w:pPr>
        <w:jc w:val="both"/>
        <w:rPr>
          <w:rFonts w:ascii="Constantia" w:hAnsi="Constantia"/>
          <w:b/>
          <w:sz w:val="24"/>
          <w:szCs w:val="24"/>
          <w:u w:val="single"/>
        </w:rPr>
      </w:pPr>
      <w:r w:rsidRPr="0082589B">
        <w:rPr>
          <w:rFonts w:ascii="Constantia" w:hAnsi="Constantia"/>
          <w:b/>
          <w:sz w:val="24"/>
          <w:szCs w:val="24"/>
          <w:u w:val="single"/>
        </w:rPr>
        <w:t>Le compte de résultat de l’année 2017 fait ressortir un déficit de 581.72 €. </w:t>
      </w:r>
    </w:p>
    <w:p w:rsidR="00AE25CF" w:rsidRPr="0082589B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Pour les charges, ce sont essentiellement :</w:t>
      </w:r>
    </w:p>
    <w:p w:rsidR="00AE25CF" w:rsidRPr="0082589B" w:rsidRDefault="00A1531F" w:rsidP="00AE25CF">
      <w:pPr>
        <w:pStyle w:val="Paragraphedeliste"/>
        <w:numPr>
          <w:ilvl w:val="0"/>
          <w:numId w:val="31"/>
        </w:numPr>
        <w:spacing w:after="160" w:line="256" w:lineRule="auto"/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 rémunération versée</w:t>
      </w:r>
      <w:r w:rsidR="00AE25CF" w:rsidRPr="0082589B">
        <w:rPr>
          <w:rFonts w:ascii="Constantia" w:hAnsi="Constantia"/>
          <w:sz w:val="24"/>
          <w:szCs w:val="24"/>
        </w:rPr>
        <w:t xml:space="preserve"> pour la constitution de dossier</w:t>
      </w:r>
      <w:r>
        <w:rPr>
          <w:rFonts w:ascii="Constantia" w:hAnsi="Constantia"/>
          <w:sz w:val="24"/>
          <w:szCs w:val="24"/>
        </w:rPr>
        <w:t xml:space="preserve">s </w:t>
      </w:r>
      <w:r w:rsidR="00FD6D53" w:rsidRPr="0082589B">
        <w:rPr>
          <w:rFonts w:ascii="Constantia" w:hAnsi="Constantia"/>
          <w:sz w:val="24"/>
          <w:szCs w:val="24"/>
        </w:rPr>
        <w:t>nécessaires lors de</w:t>
      </w:r>
      <w:r w:rsidR="00AE25CF" w:rsidRPr="0082589B">
        <w:rPr>
          <w:rFonts w:ascii="Constantia" w:hAnsi="Constantia"/>
          <w:sz w:val="24"/>
          <w:szCs w:val="24"/>
        </w:rPr>
        <w:t xml:space="preserve"> la prise de fonctio</w:t>
      </w:r>
      <w:r w:rsidR="00FD6D53" w:rsidRPr="0082589B">
        <w:rPr>
          <w:rFonts w:ascii="Constantia" w:hAnsi="Constantia"/>
          <w:sz w:val="24"/>
          <w:szCs w:val="24"/>
        </w:rPr>
        <w:t>n de la nouvelle présidente : reconstitution des activités de l’association depuis son origine et élaboration d’un projet de présentation du trésor en vue d’une</w:t>
      </w:r>
      <w:r w:rsidR="00AE25CF" w:rsidRPr="0082589B">
        <w:rPr>
          <w:rFonts w:ascii="Constantia" w:hAnsi="Constantia"/>
          <w:sz w:val="24"/>
          <w:szCs w:val="24"/>
        </w:rPr>
        <w:t xml:space="preserve"> négociation avec le Syndicat mix</w:t>
      </w:r>
      <w:r w:rsidR="00FD6D53" w:rsidRPr="0082589B">
        <w:rPr>
          <w:rFonts w:ascii="Constantia" w:hAnsi="Constantia"/>
          <w:sz w:val="24"/>
          <w:szCs w:val="24"/>
        </w:rPr>
        <w:t>te pour le maintien de l’association dans un modeste espace de l’ensemble restauré</w:t>
      </w:r>
      <w:r w:rsidR="00AE25CF" w:rsidRPr="0082589B">
        <w:rPr>
          <w:rFonts w:ascii="Constantia" w:hAnsi="Constantia"/>
          <w:sz w:val="24"/>
          <w:szCs w:val="24"/>
        </w:rPr>
        <w:t>.</w:t>
      </w:r>
    </w:p>
    <w:p w:rsidR="00AE25CF" w:rsidRPr="0082589B" w:rsidRDefault="00AE25CF" w:rsidP="00AE25CF">
      <w:pPr>
        <w:pStyle w:val="Paragraphedeliste"/>
        <w:numPr>
          <w:ilvl w:val="0"/>
          <w:numId w:val="31"/>
        </w:numPr>
        <w:spacing w:after="160" w:line="256" w:lineRule="auto"/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l’exposition des photographies de l’abbatiale et de leur mise en valeur (encadrements) à La Casa</w:t>
      </w:r>
      <w:r w:rsidR="00681368">
        <w:rPr>
          <w:rFonts w:ascii="Constantia" w:hAnsi="Constantia"/>
          <w:sz w:val="24"/>
          <w:szCs w:val="24"/>
        </w:rPr>
        <w:t>d</w:t>
      </w:r>
      <w:r w:rsidRPr="0082589B">
        <w:rPr>
          <w:rFonts w:ascii="Constantia" w:hAnsi="Constantia"/>
          <w:sz w:val="24"/>
          <w:szCs w:val="24"/>
        </w:rPr>
        <w:t xml:space="preserve">ei </w:t>
      </w:r>
    </w:p>
    <w:p w:rsidR="00AE25CF" w:rsidRPr="0082589B" w:rsidRDefault="00AE25CF" w:rsidP="00AE25CF">
      <w:pPr>
        <w:pStyle w:val="Paragraphedeliste"/>
        <w:numPr>
          <w:ilvl w:val="0"/>
          <w:numId w:val="31"/>
        </w:numPr>
        <w:spacing w:after="160" w:line="256" w:lineRule="auto"/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Les remboursements de frais du conférencier, M. Pian, et la location par deux fois de l’auditorium</w:t>
      </w:r>
    </w:p>
    <w:p w:rsidR="00AE25CF" w:rsidRPr="0082589B" w:rsidRDefault="00AE25CF" w:rsidP="0082589B">
      <w:pPr>
        <w:pStyle w:val="Paragraphedeliste"/>
        <w:spacing w:after="160" w:line="256" w:lineRule="auto"/>
        <w:jc w:val="both"/>
        <w:rPr>
          <w:rFonts w:ascii="Constantia" w:hAnsi="Constantia"/>
          <w:sz w:val="24"/>
          <w:szCs w:val="24"/>
          <w:highlight w:val="yellow"/>
        </w:rPr>
      </w:pPr>
    </w:p>
    <w:p w:rsidR="00F81D71" w:rsidRPr="00F81D71" w:rsidRDefault="00AE25CF" w:rsidP="00AE25CF">
      <w:pPr>
        <w:jc w:val="both"/>
        <w:rPr>
          <w:rFonts w:ascii="Constantia" w:hAnsi="Constantia"/>
          <w:b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lastRenderedPageBreak/>
        <w:t xml:space="preserve">Pour ce qui concerne les produits, ils ont consisté en une augmentation significative des adhésions, ainsi que des dons. A ce sujet, </w:t>
      </w:r>
      <w:r w:rsidRPr="00607972">
        <w:rPr>
          <w:rFonts w:ascii="Constantia" w:hAnsi="Constantia"/>
          <w:b/>
          <w:sz w:val="24"/>
          <w:szCs w:val="24"/>
        </w:rPr>
        <w:t>le principal don est celui du Fonds Robert de Turlande (1</w:t>
      </w:r>
      <w:r w:rsidR="00681368">
        <w:rPr>
          <w:rFonts w:ascii="Constantia" w:hAnsi="Constantia"/>
          <w:b/>
          <w:sz w:val="24"/>
          <w:szCs w:val="24"/>
        </w:rPr>
        <w:t> </w:t>
      </w:r>
      <w:r w:rsidRPr="00607972">
        <w:rPr>
          <w:rFonts w:ascii="Constantia" w:hAnsi="Constantia"/>
          <w:b/>
          <w:sz w:val="24"/>
          <w:szCs w:val="24"/>
        </w:rPr>
        <w:t>000 euros).</w:t>
      </w:r>
      <w:r w:rsidR="00A1531F">
        <w:rPr>
          <w:rFonts w:ascii="Constantia" w:hAnsi="Constantia"/>
          <w:b/>
          <w:sz w:val="24"/>
          <w:szCs w:val="24"/>
        </w:rPr>
        <w:t xml:space="preserve"> La Présidente remercie chaleureusement Lionel </w:t>
      </w:r>
      <w:proofErr w:type="spellStart"/>
      <w:r w:rsidR="00A1531F">
        <w:rPr>
          <w:rFonts w:ascii="Constantia" w:hAnsi="Constantia"/>
          <w:b/>
          <w:sz w:val="24"/>
          <w:szCs w:val="24"/>
        </w:rPr>
        <w:t>Devic</w:t>
      </w:r>
      <w:proofErr w:type="spellEnd"/>
      <w:r w:rsidR="00681368">
        <w:rPr>
          <w:rFonts w:ascii="Constantia" w:hAnsi="Constantia"/>
          <w:b/>
          <w:sz w:val="24"/>
          <w:szCs w:val="24"/>
        </w:rPr>
        <w:t xml:space="preserve"> </w:t>
      </w:r>
      <w:r w:rsidR="00A1531F">
        <w:rPr>
          <w:rFonts w:ascii="Constantia" w:hAnsi="Constantia"/>
          <w:b/>
          <w:sz w:val="24"/>
          <w:szCs w:val="24"/>
        </w:rPr>
        <w:t xml:space="preserve">pour son soutien. </w:t>
      </w:r>
    </w:p>
    <w:p w:rsidR="00AE25CF" w:rsidRPr="0082589B" w:rsidRDefault="00AE25CF" w:rsidP="00AE25CF">
      <w:pPr>
        <w:jc w:val="both"/>
        <w:rPr>
          <w:rFonts w:ascii="Constantia" w:hAnsi="Constantia"/>
          <w:b/>
          <w:sz w:val="24"/>
          <w:szCs w:val="24"/>
          <w:u w:val="single"/>
        </w:rPr>
      </w:pPr>
      <w:r w:rsidRPr="0082589B">
        <w:rPr>
          <w:rFonts w:ascii="Constantia" w:hAnsi="Constantia"/>
          <w:b/>
          <w:sz w:val="24"/>
          <w:szCs w:val="24"/>
          <w:u w:val="single"/>
        </w:rPr>
        <w:t>Dès lors, au bilan, les réserves de l’association sont, au 31 décembre 2017, de 8</w:t>
      </w:r>
      <w:r w:rsidR="00681368">
        <w:rPr>
          <w:rFonts w:ascii="Constantia" w:hAnsi="Constantia"/>
          <w:b/>
          <w:sz w:val="24"/>
          <w:szCs w:val="24"/>
          <w:u w:val="single"/>
        </w:rPr>
        <w:t> </w:t>
      </w:r>
      <w:r w:rsidRPr="0082589B">
        <w:rPr>
          <w:rFonts w:ascii="Constantia" w:hAnsi="Constantia"/>
          <w:b/>
          <w:sz w:val="24"/>
          <w:szCs w:val="24"/>
          <w:u w:val="single"/>
        </w:rPr>
        <w:t>582.82 €.</w:t>
      </w:r>
    </w:p>
    <w:p w:rsidR="00FD6D53" w:rsidRPr="00F81D71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La présidente soumet les comptes 2017 à l’approbation des participants. Les comptes sont approuvés à l’unanimité.</w:t>
      </w:r>
    </w:p>
    <w:p w:rsidR="00AE25CF" w:rsidRPr="0082589B" w:rsidRDefault="00AE25CF" w:rsidP="00AE25CF">
      <w:pPr>
        <w:jc w:val="both"/>
        <w:rPr>
          <w:rFonts w:ascii="Constantia" w:hAnsi="Constantia"/>
          <w:b/>
          <w:sz w:val="24"/>
          <w:szCs w:val="24"/>
          <w:u w:val="single"/>
        </w:rPr>
      </w:pPr>
      <w:r w:rsidRPr="0082589B">
        <w:rPr>
          <w:rFonts w:ascii="Constantia" w:hAnsi="Constantia"/>
          <w:b/>
          <w:sz w:val="24"/>
          <w:szCs w:val="24"/>
          <w:u w:val="single"/>
        </w:rPr>
        <w:t>Suivi budgétaire au 26 août 2018</w:t>
      </w:r>
    </w:p>
    <w:p w:rsidR="00AE25CF" w:rsidRPr="0082589B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Le choix fait en cette année du 500</w:t>
      </w:r>
      <w:r w:rsidR="00681368" w:rsidRPr="00681368">
        <w:rPr>
          <w:rFonts w:ascii="Constantia" w:hAnsi="Constantia"/>
          <w:sz w:val="24"/>
          <w:szCs w:val="24"/>
          <w:vertAlign w:val="superscript"/>
        </w:rPr>
        <w:t>e</w:t>
      </w:r>
      <w:r w:rsidRPr="0082589B">
        <w:rPr>
          <w:rFonts w:ascii="Constantia" w:hAnsi="Constantia"/>
          <w:sz w:val="24"/>
          <w:szCs w:val="24"/>
        </w:rPr>
        <w:t xml:space="preserve"> anniversaire de l’installation des tapisseries au sein de l’Abbatiale a été de réaliser une exposition ambitieuse, tant dans le fonds que dans la forme : « La dignité de la femme dans les tapisseries de La Chaise-Dieu ». Le coût des réalisations de banderoles de grandes dimensions et des supports publicitaires a été d’environ 2</w:t>
      </w:r>
      <w:r w:rsidR="00681368">
        <w:rPr>
          <w:rFonts w:ascii="Constantia" w:hAnsi="Constantia"/>
          <w:sz w:val="24"/>
          <w:szCs w:val="24"/>
        </w:rPr>
        <w:t> </w:t>
      </w:r>
      <w:r w:rsidRPr="0082589B">
        <w:rPr>
          <w:rFonts w:ascii="Constantia" w:hAnsi="Constantia"/>
          <w:sz w:val="24"/>
          <w:szCs w:val="24"/>
        </w:rPr>
        <w:t>400 euros. A cela s’ajoute 400 euros pour l’achat d’ouvrages de référence sur le thème choisi.</w:t>
      </w:r>
    </w:p>
    <w:p w:rsidR="00AE25CF" w:rsidRPr="0082589B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Les cotisations et dons devraient avoisiner 1</w:t>
      </w:r>
      <w:r w:rsidR="00681368">
        <w:rPr>
          <w:rFonts w:ascii="Constantia" w:hAnsi="Constantia"/>
          <w:sz w:val="24"/>
          <w:szCs w:val="24"/>
        </w:rPr>
        <w:t> </w:t>
      </w:r>
      <w:r w:rsidRPr="0082589B">
        <w:rPr>
          <w:rFonts w:ascii="Constantia" w:hAnsi="Constantia"/>
          <w:sz w:val="24"/>
          <w:szCs w:val="24"/>
        </w:rPr>
        <w:t>000 euros, auxquels il conviendra d’ajouter une subvention dont l’accord de principe a déjà été donné par Mgr Luc Cr</w:t>
      </w:r>
      <w:r w:rsidR="00681368">
        <w:rPr>
          <w:rFonts w:ascii="Constantia" w:hAnsi="Constantia"/>
          <w:sz w:val="24"/>
          <w:szCs w:val="24"/>
        </w:rPr>
        <w:t>e</w:t>
      </w:r>
      <w:r w:rsidRPr="0082589B">
        <w:rPr>
          <w:rFonts w:ascii="Constantia" w:hAnsi="Constantia"/>
          <w:sz w:val="24"/>
          <w:szCs w:val="24"/>
        </w:rPr>
        <w:t xml:space="preserve">py. </w:t>
      </w:r>
      <w:r w:rsidRPr="00607972">
        <w:rPr>
          <w:rFonts w:ascii="Constantia" w:hAnsi="Constantia"/>
          <w:sz w:val="24"/>
          <w:szCs w:val="24"/>
        </w:rPr>
        <w:t xml:space="preserve">La présidente doit rencontrer ce dernier à ce </w:t>
      </w:r>
      <w:r w:rsidR="00FD6D53" w:rsidRPr="00607972">
        <w:rPr>
          <w:rFonts w:ascii="Constantia" w:hAnsi="Constantia"/>
          <w:sz w:val="24"/>
          <w:szCs w:val="24"/>
        </w:rPr>
        <w:t>sujet : il convient de rappeler</w:t>
      </w:r>
      <w:r w:rsidRPr="00607972">
        <w:rPr>
          <w:rFonts w:ascii="Constantia" w:hAnsi="Constantia"/>
          <w:sz w:val="24"/>
          <w:szCs w:val="24"/>
        </w:rPr>
        <w:t xml:space="preserve"> que l’association des Amis de l’Abbatiale partage, avec La Casadéenne, la charge de la pastorale du tourisme.</w:t>
      </w:r>
    </w:p>
    <w:p w:rsidR="00AE25CF" w:rsidRPr="0082589B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Le déficit attendu en fin d’année sera alors de l’ordre de 1</w:t>
      </w:r>
      <w:r w:rsidR="00681368">
        <w:rPr>
          <w:rFonts w:ascii="Constantia" w:hAnsi="Constantia"/>
          <w:sz w:val="24"/>
          <w:szCs w:val="24"/>
        </w:rPr>
        <w:t> </w:t>
      </w:r>
      <w:r w:rsidRPr="0082589B">
        <w:rPr>
          <w:rFonts w:ascii="Constantia" w:hAnsi="Constantia"/>
          <w:sz w:val="24"/>
          <w:szCs w:val="24"/>
        </w:rPr>
        <w:t>300 euros.</w:t>
      </w:r>
    </w:p>
    <w:p w:rsidR="00FD6D53" w:rsidRPr="0082589B" w:rsidRDefault="00FD6D53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b/>
          <w:sz w:val="24"/>
          <w:szCs w:val="24"/>
        </w:rPr>
        <w:t xml:space="preserve">Question de Pierre </w:t>
      </w:r>
      <w:proofErr w:type="spellStart"/>
      <w:r w:rsidRPr="0082589B">
        <w:rPr>
          <w:rFonts w:ascii="Constantia" w:hAnsi="Constantia"/>
          <w:b/>
          <w:sz w:val="24"/>
          <w:szCs w:val="24"/>
        </w:rPr>
        <w:t>Philipon</w:t>
      </w:r>
      <w:proofErr w:type="spellEnd"/>
      <w:r w:rsidR="00AE25CF" w:rsidRPr="0082589B">
        <w:rPr>
          <w:rFonts w:ascii="Constantia" w:hAnsi="Constantia"/>
          <w:sz w:val="24"/>
          <w:szCs w:val="24"/>
        </w:rPr>
        <w:t xml:space="preserve"> : </w:t>
      </w:r>
    </w:p>
    <w:p w:rsidR="00AE25CF" w:rsidRPr="0082589B" w:rsidRDefault="00FD6D53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S</w:t>
      </w:r>
      <w:r w:rsidR="00AE25CF" w:rsidRPr="0082589B">
        <w:rPr>
          <w:rFonts w:ascii="Constantia" w:hAnsi="Constantia"/>
          <w:sz w:val="24"/>
          <w:szCs w:val="24"/>
        </w:rPr>
        <w:t xml:space="preserve">i l’association est toujours </w:t>
      </w:r>
      <w:r w:rsidRPr="0082589B">
        <w:rPr>
          <w:rFonts w:ascii="Constantia" w:hAnsi="Constantia"/>
          <w:sz w:val="24"/>
          <w:szCs w:val="24"/>
        </w:rPr>
        <w:t>déficitaire, pourra-t-elle survivre</w:t>
      </w:r>
      <w:r w:rsidR="00AE25CF" w:rsidRPr="0082589B">
        <w:rPr>
          <w:rFonts w:ascii="Constantia" w:hAnsi="Constantia"/>
          <w:sz w:val="24"/>
          <w:szCs w:val="24"/>
        </w:rPr>
        <w:t xml:space="preserve"> longtemps ?</w:t>
      </w:r>
    </w:p>
    <w:p w:rsidR="00FD6D53" w:rsidRPr="0082589B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b/>
          <w:sz w:val="24"/>
          <w:szCs w:val="24"/>
        </w:rPr>
        <w:t>Réponse</w:t>
      </w:r>
      <w:r w:rsidR="00681368">
        <w:rPr>
          <w:rFonts w:ascii="Constantia" w:hAnsi="Constantia"/>
          <w:b/>
          <w:sz w:val="24"/>
          <w:szCs w:val="24"/>
        </w:rPr>
        <w:t xml:space="preserve"> </w:t>
      </w:r>
      <w:r w:rsidRPr="0082589B">
        <w:rPr>
          <w:rFonts w:ascii="Constantia" w:hAnsi="Constantia"/>
          <w:b/>
          <w:sz w:val="24"/>
          <w:szCs w:val="24"/>
        </w:rPr>
        <w:t>du trésorier</w:t>
      </w:r>
      <w:r w:rsidRPr="0082589B">
        <w:rPr>
          <w:rFonts w:ascii="Constantia" w:hAnsi="Constantia"/>
          <w:sz w:val="24"/>
          <w:szCs w:val="24"/>
        </w:rPr>
        <w:t xml:space="preserve"> : </w:t>
      </w:r>
    </w:p>
    <w:p w:rsidR="00607972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 xml:space="preserve">Il convient de rappeler que la prise de fonctions de la nouvelle présidente en septembre 2016 s’est faite avec la volonté de relever des défis dans </w:t>
      </w:r>
      <w:r w:rsidR="0005450E">
        <w:rPr>
          <w:rFonts w:ascii="Constantia" w:hAnsi="Constantia"/>
          <w:sz w:val="24"/>
          <w:szCs w:val="24"/>
        </w:rPr>
        <w:t>une situation très difficile. L</w:t>
      </w:r>
      <w:r w:rsidRPr="0082589B">
        <w:rPr>
          <w:rFonts w:ascii="Constantia" w:hAnsi="Constantia"/>
          <w:sz w:val="24"/>
          <w:szCs w:val="24"/>
        </w:rPr>
        <w:t>a mise à l’écart de l’association par le Syndicat Mixte, la</w:t>
      </w:r>
      <w:r w:rsidR="0081317F">
        <w:rPr>
          <w:rFonts w:ascii="Constantia" w:hAnsi="Constantia"/>
          <w:sz w:val="24"/>
          <w:szCs w:val="24"/>
        </w:rPr>
        <w:t xml:space="preserve"> demande faite de libérer le scriptorium sans offrir un espace, même moindre</w:t>
      </w:r>
      <w:r w:rsidRPr="0082589B">
        <w:rPr>
          <w:rFonts w:ascii="Constantia" w:hAnsi="Constantia"/>
          <w:sz w:val="24"/>
          <w:szCs w:val="24"/>
        </w:rPr>
        <w:t>,</w:t>
      </w:r>
      <w:r w:rsidR="0081317F">
        <w:rPr>
          <w:rFonts w:ascii="Constantia" w:hAnsi="Constantia"/>
          <w:sz w:val="24"/>
          <w:szCs w:val="24"/>
        </w:rPr>
        <w:t xml:space="preserve"> et</w:t>
      </w:r>
      <w:r w:rsidRPr="0082589B">
        <w:rPr>
          <w:rFonts w:ascii="Constantia" w:hAnsi="Constantia"/>
          <w:sz w:val="24"/>
          <w:szCs w:val="24"/>
        </w:rPr>
        <w:t xml:space="preserve"> la perte d’un pourcentage perçu de</w:t>
      </w:r>
      <w:r w:rsidR="0081317F">
        <w:rPr>
          <w:rFonts w:ascii="Constantia" w:hAnsi="Constantia"/>
          <w:sz w:val="24"/>
          <w:szCs w:val="24"/>
        </w:rPr>
        <w:t>puis des années sur les visites</w:t>
      </w:r>
      <w:r w:rsidRPr="0082589B">
        <w:rPr>
          <w:rFonts w:ascii="Constantia" w:hAnsi="Constantia"/>
          <w:sz w:val="24"/>
          <w:szCs w:val="24"/>
        </w:rPr>
        <w:t xml:space="preserve"> donnaient à penser que l’association n’avait plus lieu d’être. </w:t>
      </w:r>
    </w:p>
    <w:p w:rsidR="00AE25CF" w:rsidRPr="0082589B" w:rsidRDefault="0005450E" w:rsidP="00AE25CF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</w:t>
      </w:r>
      <w:r w:rsidR="0081317F">
        <w:rPr>
          <w:rFonts w:ascii="Constantia" w:hAnsi="Constantia"/>
          <w:sz w:val="24"/>
          <w:szCs w:val="24"/>
        </w:rPr>
        <w:t xml:space="preserve">a présidente a </w:t>
      </w:r>
      <w:r>
        <w:rPr>
          <w:rFonts w:ascii="Constantia" w:hAnsi="Constantia"/>
          <w:sz w:val="24"/>
          <w:szCs w:val="24"/>
        </w:rPr>
        <w:t xml:space="preserve">pourtant </w:t>
      </w:r>
      <w:r w:rsidR="0081317F">
        <w:rPr>
          <w:rFonts w:ascii="Constantia" w:hAnsi="Constantia"/>
          <w:sz w:val="24"/>
          <w:szCs w:val="24"/>
        </w:rPr>
        <w:t xml:space="preserve">été élue </w:t>
      </w:r>
      <w:r w:rsidR="00F81D71">
        <w:rPr>
          <w:rFonts w:ascii="Constantia" w:hAnsi="Constantia"/>
          <w:sz w:val="24"/>
          <w:szCs w:val="24"/>
        </w:rPr>
        <w:t>sur un programme : œuvrer dans le prolongement</w:t>
      </w:r>
      <w:r w:rsidR="00AE25CF" w:rsidRPr="0082589B">
        <w:rPr>
          <w:rFonts w:ascii="Constantia" w:hAnsi="Constantia"/>
          <w:sz w:val="24"/>
          <w:szCs w:val="24"/>
        </w:rPr>
        <w:t xml:space="preserve"> du Prieuré en montrant que notre association pouvait être un véritable interlocuteur local. Le pari fait à cette époque a été d’utiliser </w:t>
      </w:r>
      <w:r>
        <w:rPr>
          <w:rFonts w:ascii="Constantia" w:hAnsi="Constantia"/>
          <w:sz w:val="24"/>
          <w:szCs w:val="24"/>
        </w:rPr>
        <w:t xml:space="preserve">avec prudence </w:t>
      </w:r>
      <w:r w:rsidR="00AE25CF" w:rsidRPr="0082589B">
        <w:rPr>
          <w:rFonts w:ascii="Constantia" w:hAnsi="Constantia"/>
          <w:sz w:val="24"/>
          <w:szCs w:val="24"/>
        </w:rPr>
        <w:t>les réserves, qui étaient condamnées à disparaître, afin de réaliser des opérations de bon niveau.</w:t>
      </w:r>
    </w:p>
    <w:p w:rsidR="00AE25CF" w:rsidRDefault="00AE25CF" w:rsidP="00AE25CF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lastRenderedPageBreak/>
        <w:t xml:space="preserve">Depuis cette année, le pari semble en passe d’être gagné ; lors de l’inauguration de l’exposition « La dignité de la femme » de cette année, le président </w:t>
      </w:r>
      <w:proofErr w:type="spellStart"/>
      <w:r w:rsidRPr="0082589B">
        <w:rPr>
          <w:rFonts w:ascii="Constantia" w:hAnsi="Constantia"/>
          <w:sz w:val="24"/>
          <w:szCs w:val="24"/>
        </w:rPr>
        <w:t>Marcon</w:t>
      </w:r>
      <w:proofErr w:type="spellEnd"/>
      <w:r w:rsidRPr="0082589B">
        <w:rPr>
          <w:rFonts w:ascii="Constantia" w:hAnsi="Constantia"/>
          <w:sz w:val="24"/>
          <w:szCs w:val="24"/>
        </w:rPr>
        <w:t xml:space="preserve"> a largement mis en avant la qualité du travail réalisé dans un discours où il a, aussi, souligné que ses propres services n’étaient pas parvenus au rendez-vous des 500 Ans. De plus, les associations (Festival, Marin-Carouge, Pierre Roger de Beaufort et La Casadéenne) travaillent actuellement en pleine harmonie.</w:t>
      </w:r>
    </w:p>
    <w:p w:rsidR="00EF2247" w:rsidRPr="0082589B" w:rsidRDefault="00EF2247" w:rsidP="00AE25CF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Il convient par ailleurs de noter le nombre d’adhérents auquel nous sommes parvenus (près de 140) ce qui augmente notre crédibilité.</w:t>
      </w:r>
    </w:p>
    <w:p w:rsidR="00AE58CD" w:rsidRPr="00D65B99" w:rsidRDefault="00AE25CF" w:rsidP="00C02E68">
      <w:pPr>
        <w:jc w:val="both"/>
        <w:rPr>
          <w:rFonts w:ascii="Constantia" w:hAnsi="Constantia"/>
          <w:sz w:val="24"/>
          <w:szCs w:val="24"/>
        </w:rPr>
      </w:pPr>
      <w:r w:rsidRPr="0082589B">
        <w:rPr>
          <w:rFonts w:ascii="Constantia" w:hAnsi="Constantia"/>
          <w:sz w:val="24"/>
          <w:szCs w:val="24"/>
        </w:rPr>
        <w:t>Sur cette base, le bureau de l’association réfléchit actuellement au moyen d’inverser, cette année ou l’an prochain, les courbes des recettes et des dépenses ; c’est dans ce cadre qu’est prévue, en fin d’année, la parution d’un ouvrage de qualité sur l’exposition de cette année. Une souscription sera rapidement lancée afin de recueillir des fonds.</w:t>
      </w:r>
    </w:p>
    <w:p w:rsidR="0039689A" w:rsidRPr="000F70B2" w:rsidRDefault="0039689A" w:rsidP="00C02E68">
      <w:pPr>
        <w:jc w:val="both"/>
        <w:rPr>
          <w:rFonts w:ascii="Constantia" w:hAnsi="Constantia"/>
          <w:b/>
          <w:sz w:val="32"/>
          <w:szCs w:val="32"/>
        </w:rPr>
      </w:pPr>
      <w:r w:rsidRPr="000F70B2">
        <w:rPr>
          <w:rFonts w:ascii="Constantia" w:hAnsi="Constantia"/>
          <w:b/>
          <w:sz w:val="32"/>
          <w:szCs w:val="32"/>
        </w:rPr>
        <w:t>III – Orientations pour l’année 2019</w:t>
      </w:r>
    </w:p>
    <w:p w:rsidR="0081317F" w:rsidRPr="0081317F" w:rsidRDefault="0081317F" w:rsidP="00C02E68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81317F">
        <w:rPr>
          <w:rFonts w:ascii="Constantia" w:hAnsi="Constantia"/>
          <w:b/>
          <w:sz w:val="28"/>
          <w:szCs w:val="28"/>
          <w:u w:val="single"/>
        </w:rPr>
        <w:t xml:space="preserve">Publication du livre de l’exposition </w:t>
      </w:r>
    </w:p>
    <w:p w:rsidR="007C4D19" w:rsidRDefault="007C4D19" w:rsidP="00C02E68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Cet ouvrage sera le seul témoignage écrit célébrant l’installation des tapisseries par l’abbé Jacques de Saint-Nectaire.</w:t>
      </w:r>
    </w:p>
    <w:p w:rsidR="00704D18" w:rsidRDefault="0081317F" w:rsidP="00C02E68">
      <w:pPr>
        <w:jc w:val="both"/>
        <w:rPr>
          <w:rFonts w:ascii="Constantia" w:hAnsi="Constantia"/>
          <w:sz w:val="24"/>
          <w:szCs w:val="24"/>
        </w:rPr>
      </w:pPr>
      <w:r w:rsidRPr="007C4D19">
        <w:rPr>
          <w:rFonts w:ascii="Constantia" w:hAnsi="Constantia"/>
          <w:sz w:val="24"/>
          <w:szCs w:val="24"/>
        </w:rPr>
        <w:t xml:space="preserve">La discussion </w:t>
      </w:r>
      <w:r w:rsidR="007C4D19">
        <w:rPr>
          <w:rFonts w:ascii="Constantia" w:hAnsi="Constantia"/>
          <w:sz w:val="24"/>
          <w:szCs w:val="24"/>
        </w:rPr>
        <w:t>a porté sur</w:t>
      </w:r>
      <w:r w:rsidR="007C4D19" w:rsidRPr="007C4D19">
        <w:rPr>
          <w:rFonts w:ascii="Constantia" w:hAnsi="Constantia"/>
          <w:sz w:val="24"/>
          <w:szCs w:val="24"/>
        </w:rPr>
        <w:t xml:space="preserve"> des pistes de financement</w:t>
      </w:r>
      <w:r w:rsidR="00704D18">
        <w:rPr>
          <w:rFonts w:ascii="Constantia" w:hAnsi="Constantia"/>
          <w:sz w:val="24"/>
          <w:szCs w:val="24"/>
        </w:rPr>
        <w:t xml:space="preserve">. </w:t>
      </w:r>
    </w:p>
    <w:p w:rsidR="00704D18" w:rsidRDefault="00704D18" w:rsidP="00704D18">
      <w:pPr>
        <w:pStyle w:val="Paragraphedeliste"/>
        <w:ind w:left="0"/>
        <w:jc w:val="both"/>
        <w:rPr>
          <w:rFonts w:ascii="Constantia" w:hAnsi="Constantia"/>
          <w:sz w:val="24"/>
          <w:szCs w:val="24"/>
        </w:rPr>
      </w:pPr>
      <w:r w:rsidRPr="00704D18">
        <w:rPr>
          <w:rFonts w:ascii="Constantia" w:hAnsi="Constantia"/>
          <w:sz w:val="24"/>
          <w:szCs w:val="24"/>
        </w:rPr>
        <w:t>Le</w:t>
      </w:r>
      <w:r w:rsidR="007C4D19" w:rsidRPr="00704D18">
        <w:rPr>
          <w:rFonts w:ascii="Constantia" w:hAnsi="Constantia"/>
          <w:sz w:val="24"/>
          <w:szCs w:val="24"/>
        </w:rPr>
        <w:t xml:space="preserve"> l</w:t>
      </w:r>
      <w:r w:rsidR="0081317F" w:rsidRPr="00704D18">
        <w:rPr>
          <w:rFonts w:ascii="Constantia" w:hAnsi="Constantia"/>
          <w:sz w:val="24"/>
          <w:szCs w:val="24"/>
        </w:rPr>
        <w:t>ancement d’</w:t>
      </w:r>
      <w:r w:rsidR="008548F9" w:rsidRPr="00704D18">
        <w:rPr>
          <w:rFonts w:ascii="Constantia" w:hAnsi="Constantia"/>
          <w:sz w:val="24"/>
          <w:szCs w:val="24"/>
        </w:rPr>
        <w:t>une souscription</w:t>
      </w:r>
      <w:r w:rsidR="00681368">
        <w:rPr>
          <w:rFonts w:ascii="Constantia" w:hAnsi="Constantia"/>
          <w:sz w:val="24"/>
          <w:szCs w:val="24"/>
        </w:rPr>
        <w:t xml:space="preserve"> </w:t>
      </w:r>
      <w:r w:rsidRPr="00704D18">
        <w:rPr>
          <w:rFonts w:ascii="Constantia" w:hAnsi="Constantia"/>
          <w:sz w:val="24"/>
          <w:szCs w:val="24"/>
        </w:rPr>
        <w:t xml:space="preserve">est évoqué. </w:t>
      </w:r>
    </w:p>
    <w:p w:rsidR="00704D18" w:rsidRDefault="00704D18" w:rsidP="00704D18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sz w:val="24"/>
          <w:szCs w:val="24"/>
        </w:rPr>
      </w:pPr>
      <w:r w:rsidRPr="00704D18">
        <w:rPr>
          <w:rFonts w:ascii="Constantia" w:hAnsi="Constantia"/>
          <w:sz w:val="24"/>
          <w:szCs w:val="24"/>
        </w:rPr>
        <w:t xml:space="preserve">Michel </w:t>
      </w:r>
      <w:proofErr w:type="spellStart"/>
      <w:r w:rsidRPr="00704D18">
        <w:rPr>
          <w:rFonts w:ascii="Constantia" w:hAnsi="Constantia"/>
          <w:sz w:val="24"/>
          <w:szCs w:val="24"/>
        </w:rPr>
        <w:t>Ramousse</w:t>
      </w:r>
      <w:proofErr w:type="spellEnd"/>
      <w:r w:rsidRPr="00704D18">
        <w:rPr>
          <w:rFonts w:ascii="Constantia" w:hAnsi="Constantia"/>
          <w:sz w:val="24"/>
          <w:szCs w:val="24"/>
        </w:rPr>
        <w:t xml:space="preserve"> propose de demander une </w:t>
      </w:r>
      <w:r w:rsidR="007C4D19" w:rsidRPr="00704D18">
        <w:rPr>
          <w:rFonts w:ascii="Constantia" w:hAnsi="Constantia"/>
          <w:sz w:val="24"/>
          <w:szCs w:val="24"/>
        </w:rPr>
        <w:t>subvention auprès</w:t>
      </w:r>
      <w:r w:rsidR="0081317F" w:rsidRPr="00704D18">
        <w:rPr>
          <w:rFonts w:ascii="Constantia" w:hAnsi="Constantia"/>
          <w:sz w:val="24"/>
          <w:szCs w:val="24"/>
        </w:rPr>
        <w:t xml:space="preserve"> la DRAC</w:t>
      </w:r>
      <w:r w:rsidR="008548F9" w:rsidRPr="00704D18">
        <w:rPr>
          <w:rFonts w:ascii="Constantia" w:hAnsi="Constantia"/>
          <w:sz w:val="24"/>
          <w:szCs w:val="24"/>
        </w:rPr>
        <w:t xml:space="preserve"> dans le cadre de son soutien des ouvrages d’art ;</w:t>
      </w:r>
      <w:r w:rsidR="007C4D19" w:rsidRPr="00704D18">
        <w:rPr>
          <w:rFonts w:ascii="Constantia" w:hAnsi="Constantia"/>
          <w:sz w:val="24"/>
          <w:szCs w:val="24"/>
        </w:rPr>
        <w:t xml:space="preserve"> </w:t>
      </w:r>
    </w:p>
    <w:p w:rsidR="0081317F" w:rsidRPr="00704D18" w:rsidRDefault="00704D18" w:rsidP="00704D18">
      <w:pPr>
        <w:pStyle w:val="Paragraphedeliste"/>
        <w:numPr>
          <w:ilvl w:val="0"/>
          <w:numId w:val="28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Lionel </w:t>
      </w:r>
      <w:proofErr w:type="spellStart"/>
      <w:r>
        <w:rPr>
          <w:rFonts w:ascii="Constantia" w:hAnsi="Constantia"/>
          <w:sz w:val="24"/>
          <w:szCs w:val="24"/>
        </w:rPr>
        <w:t>Devic</w:t>
      </w:r>
      <w:proofErr w:type="spellEnd"/>
      <w:r>
        <w:rPr>
          <w:rFonts w:ascii="Constantia" w:hAnsi="Constantia"/>
          <w:sz w:val="24"/>
          <w:szCs w:val="24"/>
        </w:rPr>
        <w:t xml:space="preserve"> suggère de </w:t>
      </w:r>
      <w:r w:rsidR="007C4D19" w:rsidRPr="00704D18">
        <w:rPr>
          <w:rFonts w:ascii="Constantia" w:hAnsi="Constantia"/>
          <w:sz w:val="24"/>
          <w:szCs w:val="24"/>
        </w:rPr>
        <w:t>recherche</w:t>
      </w:r>
      <w:r>
        <w:rPr>
          <w:rFonts w:ascii="Constantia" w:hAnsi="Constantia"/>
          <w:sz w:val="24"/>
          <w:szCs w:val="24"/>
        </w:rPr>
        <w:t>r</w:t>
      </w:r>
      <w:r w:rsidR="007C4D19" w:rsidRPr="00704D18">
        <w:rPr>
          <w:rFonts w:ascii="Constantia" w:hAnsi="Constantia"/>
          <w:sz w:val="24"/>
          <w:szCs w:val="24"/>
        </w:rPr>
        <w:t xml:space="preserve"> d</w:t>
      </w:r>
      <w:r w:rsidR="00D45318">
        <w:rPr>
          <w:rFonts w:ascii="Constantia" w:hAnsi="Constantia"/>
          <w:sz w:val="24"/>
          <w:szCs w:val="24"/>
        </w:rPr>
        <w:t xml:space="preserve">es </w:t>
      </w:r>
      <w:r w:rsidR="007C4D19" w:rsidRPr="00704D18">
        <w:rPr>
          <w:rFonts w:ascii="Constantia" w:hAnsi="Constantia"/>
          <w:sz w:val="24"/>
          <w:szCs w:val="24"/>
        </w:rPr>
        <w:t>entreprises locales mécènes.</w:t>
      </w:r>
      <w:r w:rsidR="0081317F" w:rsidRPr="00704D18">
        <w:rPr>
          <w:rFonts w:ascii="Constantia" w:hAnsi="Constantia"/>
          <w:sz w:val="24"/>
          <w:szCs w:val="24"/>
        </w:rPr>
        <w:t xml:space="preserve"> </w:t>
      </w:r>
    </w:p>
    <w:p w:rsidR="007C4D19" w:rsidRDefault="007C4D19" w:rsidP="00C02E68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 comparaison de devis entre éditeurs est en cours.</w:t>
      </w:r>
    </w:p>
    <w:p w:rsidR="008B4F77" w:rsidRPr="0081317F" w:rsidRDefault="000F70B2" w:rsidP="000F70B2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81317F">
        <w:rPr>
          <w:rFonts w:ascii="Constantia" w:hAnsi="Constantia"/>
          <w:b/>
          <w:bCs/>
          <w:sz w:val="28"/>
          <w:szCs w:val="28"/>
          <w:u w:val="single"/>
        </w:rPr>
        <w:t>Déménagement</w:t>
      </w:r>
      <w:r w:rsidR="008B4F77" w:rsidRPr="0081317F">
        <w:rPr>
          <w:rFonts w:ascii="Constantia" w:hAnsi="Constantia"/>
          <w:b/>
          <w:bCs/>
          <w:sz w:val="28"/>
          <w:szCs w:val="28"/>
          <w:u w:val="single"/>
        </w:rPr>
        <w:t xml:space="preserve"> du scriptorium en septembre</w:t>
      </w:r>
    </w:p>
    <w:p w:rsidR="008B4F77" w:rsidRDefault="003C5111" w:rsidP="00720ECA">
      <w:pPr>
        <w:numPr>
          <w:ilvl w:val="0"/>
          <w:numId w:val="20"/>
        </w:numPr>
        <w:jc w:val="both"/>
        <w:rPr>
          <w:rFonts w:ascii="Constantia" w:hAnsi="Constantia"/>
          <w:b/>
          <w:sz w:val="24"/>
          <w:szCs w:val="24"/>
        </w:rPr>
      </w:pPr>
      <w:r w:rsidRPr="003C5111">
        <w:rPr>
          <w:rFonts w:ascii="Constantia" w:hAnsi="Constantia"/>
          <w:b/>
          <w:sz w:val="24"/>
          <w:szCs w:val="24"/>
        </w:rPr>
        <w:t>transfert des</w:t>
      </w:r>
      <w:r>
        <w:rPr>
          <w:rFonts w:ascii="Constantia" w:hAnsi="Constantia"/>
          <w:b/>
          <w:sz w:val="24"/>
          <w:szCs w:val="24"/>
        </w:rPr>
        <w:t xml:space="preserve"> objets appartenant à notre association et à la Communauté de Saint-Jean</w:t>
      </w:r>
    </w:p>
    <w:p w:rsidR="003C5111" w:rsidRPr="003C5111" w:rsidRDefault="003C5111" w:rsidP="003C5111">
      <w:pPr>
        <w:ind w:left="720"/>
        <w:jc w:val="both"/>
        <w:rPr>
          <w:rFonts w:ascii="Constantia" w:hAnsi="Constantia"/>
          <w:sz w:val="24"/>
          <w:szCs w:val="24"/>
        </w:rPr>
      </w:pPr>
      <w:r w:rsidRPr="003C5111">
        <w:rPr>
          <w:rFonts w:ascii="Constantia" w:hAnsi="Constantia"/>
          <w:sz w:val="24"/>
          <w:szCs w:val="24"/>
        </w:rPr>
        <w:t>C</w:t>
      </w:r>
      <w:r>
        <w:rPr>
          <w:rFonts w:ascii="Constantia" w:hAnsi="Constantia"/>
          <w:sz w:val="24"/>
          <w:szCs w:val="24"/>
        </w:rPr>
        <w:t>omme ils sont inscrits, nous sommes tenus d’indiquer à la DRAC le futur lieu d’exposition afin qu’elle exerce un contrôle. La solution la plus opportune dans l’immédiat est de les conserver dans la sacristie. A terme, nous pourrons envisager d’aménager les armoires en vitrine.</w:t>
      </w:r>
    </w:p>
    <w:p w:rsidR="008B4F77" w:rsidRPr="003C5111" w:rsidRDefault="008B4F77" w:rsidP="00720ECA">
      <w:pPr>
        <w:numPr>
          <w:ilvl w:val="0"/>
          <w:numId w:val="20"/>
        </w:numPr>
        <w:jc w:val="both"/>
        <w:rPr>
          <w:rFonts w:ascii="Constantia" w:hAnsi="Constantia"/>
          <w:b/>
          <w:sz w:val="24"/>
          <w:szCs w:val="24"/>
        </w:rPr>
      </w:pPr>
      <w:r w:rsidRPr="003C5111">
        <w:rPr>
          <w:rFonts w:ascii="Constantia" w:hAnsi="Constantia"/>
          <w:b/>
          <w:sz w:val="24"/>
          <w:szCs w:val="24"/>
        </w:rPr>
        <w:t>Quid des objets propriété de la commune transférés au 2</w:t>
      </w:r>
      <w:r w:rsidRPr="003C5111">
        <w:rPr>
          <w:rFonts w:ascii="Constantia" w:hAnsi="Constantia"/>
          <w:b/>
          <w:sz w:val="24"/>
          <w:szCs w:val="24"/>
          <w:vertAlign w:val="superscript"/>
        </w:rPr>
        <w:t>e</w:t>
      </w:r>
      <w:r w:rsidRPr="003C5111">
        <w:rPr>
          <w:rFonts w:ascii="Constantia" w:hAnsi="Constantia"/>
          <w:b/>
          <w:sz w:val="24"/>
          <w:szCs w:val="24"/>
        </w:rPr>
        <w:t xml:space="preserve"> étage de la mairie </w:t>
      </w:r>
      <w:r w:rsidR="003C5111">
        <w:rPr>
          <w:rFonts w:ascii="Constantia" w:hAnsi="Constantia"/>
          <w:b/>
          <w:sz w:val="24"/>
          <w:szCs w:val="24"/>
        </w:rPr>
        <w:t>et qui sont pourtant affectés au culte</w:t>
      </w:r>
      <w:r w:rsidR="00681368">
        <w:rPr>
          <w:rFonts w:ascii="Constantia" w:hAnsi="Constantia"/>
          <w:b/>
          <w:sz w:val="24"/>
          <w:szCs w:val="24"/>
        </w:rPr>
        <w:t> </w:t>
      </w:r>
      <w:r w:rsidRPr="003C5111">
        <w:rPr>
          <w:rFonts w:ascii="Constantia" w:hAnsi="Constantia"/>
          <w:b/>
          <w:sz w:val="24"/>
          <w:szCs w:val="24"/>
        </w:rPr>
        <w:t>?</w:t>
      </w:r>
    </w:p>
    <w:p w:rsidR="000F70B2" w:rsidRDefault="003C5111" w:rsidP="008548F9">
      <w:pPr>
        <w:ind w:left="708"/>
        <w:jc w:val="both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L’association entend soutenir la demande du P. Jean-Théo</w:t>
      </w:r>
      <w:r w:rsidR="008548F9">
        <w:rPr>
          <w:rFonts w:ascii="Constantia" w:hAnsi="Constantia"/>
          <w:bCs/>
          <w:sz w:val="24"/>
          <w:szCs w:val="24"/>
        </w:rPr>
        <w:t>phane de laisser les objets affectés au culte</w:t>
      </w:r>
      <w:r w:rsidR="001C6556">
        <w:rPr>
          <w:rFonts w:ascii="Constantia" w:hAnsi="Constantia"/>
          <w:bCs/>
          <w:sz w:val="24"/>
          <w:szCs w:val="24"/>
        </w:rPr>
        <w:t xml:space="preserve"> appartenant à la commune</w:t>
      </w:r>
      <w:r w:rsidR="008548F9">
        <w:rPr>
          <w:rFonts w:ascii="Constantia" w:hAnsi="Constantia"/>
          <w:bCs/>
          <w:sz w:val="24"/>
          <w:szCs w:val="24"/>
        </w:rPr>
        <w:t xml:space="preserve"> dans la sacristie. Le fait de </w:t>
      </w:r>
      <w:r w:rsidR="008548F9">
        <w:rPr>
          <w:rFonts w:ascii="Constantia" w:hAnsi="Constantia"/>
          <w:bCs/>
          <w:sz w:val="24"/>
          <w:szCs w:val="24"/>
        </w:rPr>
        <w:lastRenderedPageBreak/>
        <w:t>devoir aller les chercher au 2</w:t>
      </w:r>
      <w:r w:rsidR="008548F9" w:rsidRPr="008548F9">
        <w:rPr>
          <w:rFonts w:ascii="Constantia" w:hAnsi="Constantia"/>
          <w:bCs/>
          <w:sz w:val="24"/>
          <w:szCs w:val="24"/>
          <w:vertAlign w:val="superscript"/>
        </w:rPr>
        <w:t>e</w:t>
      </w:r>
      <w:r w:rsidR="008548F9">
        <w:rPr>
          <w:rFonts w:ascii="Constantia" w:hAnsi="Constantia"/>
          <w:bCs/>
          <w:sz w:val="24"/>
          <w:szCs w:val="24"/>
        </w:rPr>
        <w:t xml:space="preserve"> étage de la mairie </w:t>
      </w:r>
      <w:r w:rsidR="001C6556">
        <w:rPr>
          <w:rFonts w:ascii="Constantia" w:hAnsi="Constantia"/>
          <w:bCs/>
          <w:sz w:val="24"/>
          <w:szCs w:val="24"/>
        </w:rPr>
        <w:t xml:space="preserve">n’est pas une solution viable. Or, une nouvelle vérification semble encore exigée sur la véritable propriété des objets de la commune. </w:t>
      </w:r>
    </w:p>
    <w:p w:rsidR="008B4F77" w:rsidRPr="0081317F" w:rsidRDefault="008B4F77" w:rsidP="000F70B2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81317F">
        <w:rPr>
          <w:rFonts w:ascii="Constantia" w:hAnsi="Constantia"/>
          <w:b/>
          <w:bCs/>
          <w:sz w:val="28"/>
          <w:szCs w:val="28"/>
          <w:u w:val="single"/>
        </w:rPr>
        <w:t>Participation au conseil scientifique du Projet Chaise-Dieu</w:t>
      </w:r>
    </w:p>
    <w:p w:rsidR="00720ECA" w:rsidRPr="003C5111" w:rsidRDefault="001C6556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Notre association s’</w:t>
      </w:r>
      <w:r w:rsidR="005942DA">
        <w:rPr>
          <w:rFonts w:ascii="Constantia" w:hAnsi="Constantia"/>
          <w:sz w:val="24"/>
          <w:szCs w:val="24"/>
        </w:rPr>
        <w:t>est vu</w:t>
      </w:r>
      <w:r>
        <w:rPr>
          <w:rFonts w:ascii="Constantia" w:hAnsi="Constantia"/>
          <w:sz w:val="24"/>
          <w:szCs w:val="24"/>
        </w:rPr>
        <w:t xml:space="preserve"> pro</w:t>
      </w:r>
      <w:r w:rsidR="005942DA">
        <w:rPr>
          <w:rFonts w:ascii="Constantia" w:hAnsi="Constantia"/>
          <w:sz w:val="24"/>
          <w:szCs w:val="24"/>
        </w:rPr>
        <w:t>poser d’être membre du conseil scientifique du Projet Chaise-Dieu. Un calendrier a été retenu</w:t>
      </w:r>
      <w:r w:rsidR="00787CB5" w:rsidRPr="003C5111">
        <w:rPr>
          <w:rFonts w:ascii="Constantia" w:hAnsi="Constantia"/>
          <w:sz w:val="24"/>
          <w:szCs w:val="24"/>
        </w:rPr>
        <w:t xml:space="preserve"> </w:t>
      </w:r>
      <w:r w:rsidR="00720ECA" w:rsidRPr="003C5111">
        <w:rPr>
          <w:rFonts w:ascii="Constantia" w:hAnsi="Constantia"/>
          <w:sz w:val="24"/>
          <w:szCs w:val="24"/>
        </w:rPr>
        <w:t>à partir de septembre</w:t>
      </w:r>
      <w:r w:rsidR="00787CB5" w:rsidRPr="003C5111">
        <w:rPr>
          <w:rFonts w:ascii="Constantia" w:hAnsi="Constantia"/>
          <w:sz w:val="24"/>
          <w:szCs w:val="24"/>
        </w:rPr>
        <w:t xml:space="preserve"> prévoyant</w:t>
      </w:r>
      <w:r w:rsidR="00720ECA" w:rsidRPr="003C5111">
        <w:rPr>
          <w:rFonts w:ascii="Constantia" w:hAnsi="Constantia"/>
          <w:sz w:val="24"/>
          <w:szCs w:val="24"/>
        </w:rPr>
        <w:t xml:space="preserve"> une réunion par mois</w:t>
      </w:r>
    </w:p>
    <w:p w:rsidR="00E96069" w:rsidRPr="00BC1DCC" w:rsidRDefault="008B4F77" w:rsidP="00BC1DCC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81317F">
        <w:rPr>
          <w:rFonts w:ascii="Constantia" w:hAnsi="Constantia"/>
          <w:b/>
          <w:bCs/>
          <w:sz w:val="28"/>
          <w:szCs w:val="28"/>
          <w:u w:val="single"/>
        </w:rPr>
        <w:t xml:space="preserve">Préparation de l’exposition permanente sur saint Robert dans la </w:t>
      </w:r>
      <w:r w:rsidR="00681368">
        <w:rPr>
          <w:rFonts w:ascii="Constantia" w:hAnsi="Constantia"/>
          <w:b/>
          <w:bCs/>
          <w:sz w:val="28"/>
          <w:szCs w:val="28"/>
          <w:u w:val="single"/>
        </w:rPr>
        <w:t>Casad</w:t>
      </w:r>
      <w:r w:rsidRPr="0081317F">
        <w:rPr>
          <w:rFonts w:ascii="Constantia" w:hAnsi="Constantia"/>
          <w:b/>
          <w:bCs/>
          <w:sz w:val="28"/>
          <w:szCs w:val="28"/>
          <w:u w:val="single"/>
        </w:rPr>
        <w:t>ei</w:t>
      </w:r>
      <w:r w:rsidR="000F70B2" w:rsidRPr="0081317F">
        <w:rPr>
          <w:rFonts w:ascii="Constantia" w:hAnsi="Constantia"/>
          <w:b/>
          <w:bCs/>
          <w:sz w:val="28"/>
          <w:szCs w:val="28"/>
          <w:u w:val="single"/>
        </w:rPr>
        <w:t xml:space="preserve"> (2020</w:t>
      </w:r>
      <w:r w:rsidR="003C5111" w:rsidRPr="0081317F">
        <w:rPr>
          <w:rFonts w:ascii="Constantia" w:hAnsi="Constantia"/>
          <w:b/>
          <w:bCs/>
          <w:sz w:val="28"/>
          <w:szCs w:val="28"/>
          <w:u w:val="single"/>
        </w:rPr>
        <w:t>-21</w:t>
      </w:r>
      <w:r w:rsidR="000F70B2" w:rsidRPr="0081317F">
        <w:rPr>
          <w:rFonts w:ascii="Constantia" w:hAnsi="Constantia"/>
          <w:b/>
          <w:bCs/>
          <w:sz w:val="28"/>
          <w:szCs w:val="28"/>
          <w:u w:val="single"/>
        </w:rPr>
        <w:t> ?)</w:t>
      </w:r>
    </w:p>
    <w:p w:rsidR="008B4F77" w:rsidRPr="003C5111" w:rsidRDefault="0005450E" w:rsidP="00720ECA">
      <w:pPr>
        <w:numPr>
          <w:ilvl w:val="0"/>
          <w:numId w:val="23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source d’</w:t>
      </w:r>
      <w:r w:rsidR="008B4F77" w:rsidRPr="003C5111">
        <w:rPr>
          <w:rFonts w:ascii="Constantia" w:hAnsi="Constantia"/>
          <w:sz w:val="24"/>
          <w:szCs w:val="24"/>
        </w:rPr>
        <w:t>in</w:t>
      </w:r>
      <w:r w:rsidR="00BC1DCC">
        <w:rPr>
          <w:rFonts w:ascii="Constantia" w:hAnsi="Constantia"/>
          <w:sz w:val="24"/>
          <w:szCs w:val="24"/>
        </w:rPr>
        <w:t xml:space="preserve">spiration des </w:t>
      </w:r>
      <w:r w:rsidR="00D65B99">
        <w:rPr>
          <w:rFonts w:ascii="Constantia" w:hAnsi="Constantia"/>
          <w:sz w:val="24"/>
          <w:szCs w:val="24"/>
        </w:rPr>
        <w:t>« </w:t>
      </w:r>
      <w:r w:rsidR="00BC1DCC">
        <w:rPr>
          <w:rFonts w:ascii="Constantia" w:hAnsi="Constantia"/>
          <w:sz w:val="24"/>
          <w:szCs w:val="24"/>
        </w:rPr>
        <w:t>musées-évocation</w:t>
      </w:r>
      <w:r w:rsidR="00D65B99">
        <w:rPr>
          <w:rFonts w:ascii="Constantia" w:hAnsi="Constantia"/>
          <w:sz w:val="24"/>
          <w:szCs w:val="24"/>
        </w:rPr>
        <w:t> »</w:t>
      </w:r>
      <w:r w:rsidR="00BC1DCC">
        <w:rPr>
          <w:rFonts w:ascii="Constantia" w:hAnsi="Constantia"/>
          <w:sz w:val="24"/>
          <w:szCs w:val="24"/>
        </w:rPr>
        <w:t xml:space="preserve"> </w:t>
      </w:r>
      <w:r w:rsidR="003C5111" w:rsidRPr="003C5111">
        <w:rPr>
          <w:rFonts w:ascii="Constantia" w:hAnsi="Constantia"/>
          <w:sz w:val="24"/>
          <w:szCs w:val="24"/>
        </w:rPr>
        <w:t>tels que</w:t>
      </w:r>
      <w:r w:rsidR="00681368">
        <w:rPr>
          <w:rFonts w:ascii="Constantia" w:hAnsi="Constantia"/>
          <w:sz w:val="24"/>
          <w:szCs w:val="24"/>
        </w:rPr>
        <w:t xml:space="preserve"> celui de St Joseph d’</w:t>
      </w:r>
      <w:proofErr w:type="spellStart"/>
      <w:r w:rsidR="00681368">
        <w:rPr>
          <w:rFonts w:ascii="Constantia" w:hAnsi="Constantia"/>
          <w:sz w:val="24"/>
          <w:szCs w:val="24"/>
        </w:rPr>
        <w:t>Espaly</w:t>
      </w:r>
      <w:proofErr w:type="spellEnd"/>
      <w:r w:rsidR="00681368">
        <w:rPr>
          <w:rFonts w:ascii="Constantia" w:hAnsi="Constantia"/>
          <w:sz w:val="24"/>
          <w:szCs w:val="24"/>
        </w:rPr>
        <w:t xml:space="preserve"> </w:t>
      </w:r>
      <w:r w:rsidR="00E96069">
        <w:rPr>
          <w:rFonts w:ascii="Constantia" w:hAnsi="Constantia"/>
          <w:sz w:val="24"/>
          <w:szCs w:val="24"/>
        </w:rPr>
        <w:t xml:space="preserve">ou encore celui de </w:t>
      </w:r>
      <w:r w:rsidR="00D65B99">
        <w:rPr>
          <w:rFonts w:ascii="Constantia" w:hAnsi="Constantia"/>
          <w:sz w:val="24"/>
          <w:szCs w:val="24"/>
        </w:rPr>
        <w:t>L’</w:t>
      </w:r>
      <w:r w:rsidR="00BC1DCC">
        <w:rPr>
          <w:rFonts w:ascii="Constantia" w:hAnsi="Constantia"/>
          <w:sz w:val="24"/>
          <w:szCs w:val="24"/>
        </w:rPr>
        <w:t>Antiquaille</w:t>
      </w:r>
      <w:r w:rsidR="00D65B99">
        <w:rPr>
          <w:rFonts w:ascii="Constantia" w:hAnsi="Constantia"/>
          <w:sz w:val="24"/>
          <w:szCs w:val="24"/>
        </w:rPr>
        <w:t>, Espace culturel des premiers chrétiens</w:t>
      </w:r>
      <w:r w:rsidR="00BC1DCC">
        <w:rPr>
          <w:rFonts w:ascii="Constantia" w:hAnsi="Constantia"/>
          <w:sz w:val="24"/>
          <w:szCs w:val="24"/>
        </w:rPr>
        <w:t xml:space="preserve"> à Lyon</w:t>
      </w:r>
      <w:r w:rsidR="008B4F77" w:rsidRPr="003C5111">
        <w:rPr>
          <w:rFonts w:ascii="Constantia" w:hAnsi="Constantia"/>
          <w:sz w:val="24"/>
          <w:szCs w:val="24"/>
        </w:rPr>
        <w:t xml:space="preserve"> </w:t>
      </w:r>
      <w:r w:rsidR="00BC1DCC">
        <w:rPr>
          <w:rFonts w:ascii="Constantia" w:hAnsi="Constantia"/>
          <w:sz w:val="24"/>
          <w:szCs w:val="24"/>
        </w:rPr>
        <w:t>(et non</w:t>
      </w:r>
      <w:r w:rsidR="008B4F77" w:rsidRPr="003C5111">
        <w:rPr>
          <w:rFonts w:ascii="Constantia" w:hAnsi="Constantia"/>
          <w:sz w:val="24"/>
          <w:szCs w:val="24"/>
        </w:rPr>
        <w:t xml:space="preserve"> des </w:t>
      </w:r>
      <w:r w:rsidR="00D65B99">
        <w:rPr>
          <w:rFonts w:ascii="Constantia" w:hAnsi="Constantia"/>
          <w:sz w:val="24"/>
          <w:szCs w:val="24"/>
        </w:rPr>
        <w:t>« </w:t>
      </w:r>
      <w:r w:rsidR="008B4F77" w:rsidRPr="003C5111">
        <w:rPr>
          <w:rFonts w:ascii="Constantia" w:hAnsi="Constantia"/>
          <w:sz w:val="24"/>
          <w:szCs w:val="24"/>
        </w:rPr>
        <w:t>musées-collection</w:t>
      </w:r>
      <w:r w:rsidR="00D65B99">
        <w:rPr>
          <w:rFonts w:ascii="Constantia" w:hAnsi="Constantia"/>
          <w:sz w:val="24"/>
          <w:szCs w:val="24"/>
        </w:rPr>
        <w:t> »</w:t>
      </w:r>
      <w:r w:rsidR="00BC1DCC">
        <w:rPr>
          <w:rFonts w:ascii="Constantia" w:hAnsi="Constantia"/>
          <w:sz w:val="24"/>
          <w:szCs w:val="24"/>
        </w:rPr>
        <w:t>)</w:t>
      </w:r>
    </w:p>
    <w:p w:rsidR="008B4F77" w:rsidRPr="003C5111" w:rsidRDefault="0005450E" w:rsidP="00720ECA">
      <w:pPr>
        <w:numPr>
          <w:ilvl w:val="0"/>
          <w:numId w:val="23"/>
        </w:num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recherche</w:t>
      </w:r>
      <w:r w:rsidR="008B4F77" w:rsidRPr="003C5111">
        <w:rPr>
          <w:rFonts w:ascii="Constantia" w:hAnsi="Constantia"/>
          <w:sz w:val="24"/>
          <w:szCs w:val="24"/>
        </w:rPr>
        <w:t xml:space="preserve"> d’un scénographe muséographe</w:t>
      </w:r>
    </w:p>
    <w:p w:rsidR="008B4F77" w:rsidRPr="0081317F" w:rsidRDefault="0005450E" w:rsidP="000F70B2">
      <w:p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bCs/>
          <w:sz w:val="28"/>
          <w:szCs w:val="28"/>
          <w:u w:val="single"/>
        </w:rPr>
        <w:t xml:space="preserve">Exposition </w:t>
      </w:r>
      <w:r w:rsidR="00681368">
        <w:rPr>
          <w:rFonts w:ascii="Constantia" w:hAnsi="Constantia"/>
          <w:b/>
          <w:bCs/>
          <w:sz w:val="28"/>
          <w:szCs w:val="28"/>
          <w:u w:val="single"/>
        </w:rPr>
        <w:t>à la Casad</w:t>
      </w:r>
      <w:r w:rsidR="008B4F77" w:rsidRPr="0081317F">
        <w:rPr>
          <w:rFonts w:ascii="Constantia" w:hAnsi="Constantia"/>
          <w:b/>
          <w:bCs/>
          <w:sz w:val="28"/>
          <w:szCs w:val="28"/>
          <w:u w:val="single"/>
        </w:rPr>
        <w:t xml:space="preserve">ei </w:t>
      </w:r>
      <w:r>
        <w:rPr>
          <w:rFonts w:ascii="Constantia" w:hAnsi="Constantia"/>
          <w:b/>
          <w:bCs/>
          <w:sz w:val="28"/>
          <w:szCs w:val="28"/>
          <w:u w:val="single"/>
        </w:rPr>
        <w:t>(2019)</w:t>
      </w:r>
    </w:p>
    <w:p w:rsidR="00720ECA" w:rsidRPr="0005450E" w:rsidRDefault="0005450E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La p</w:t>
      </w:r>
      <w:r w:rsidR="00720ECA" w:rsidRPr="0005450E">
        <w:rPr>
          <w:rFonts w:ascii="Constantia" w:hAnsi="Constantia"/>
          <w:sz w:val="24"/>
          <w:szCs w:val="24"/>
        </w:rPr>
        <w:t>roposition d’une prés</w:t>
      </w:r>
      <w:r w:rsidRPr="0005450E">
        <w:rPr>
          <w:rFonts w:ascii="Constantia" w:hAnsi="Constantia"/>
          <w:sz w:val="24"/>
          <w:szCs w:val="24"/>
        </w:rPr>
        <w:t>entation de la symbolique</w:t>
      </w:r>
      <w:r w:rsidR="00720ECA" w:rsidRPr="0005450E">
        <w:rPr>
          <w:rFonts w:ascii="Constantia" w:hAnsi="Constantia"/>
          <w:sz w:val="24"/>
          <w:szCs w:val="24"/>
        </w:rPr>
        <w:t xml:space="preserve"> des stalles</w:t>
      </w:r>
      <w:r>
        <w:rPr>
          <w:rFonts w:ascii="Constantia" w:hAnsi="Constantia"/>
          <w:sz w:val="24"/>
          <w:szCs w:val="24"/>
        </w:rPr>
        <w:t xml:space="preserve"> est retenue.</w:t>
      </w:r>
    </w:p>
    <w:p w:rsidR="008B4F77" w:rsidRPr="0081317F" w:rsidRDefault="008B4F77" w:rsidP="000F70B2">
      <w:pPr>
        <w:jc w:val="both"/>
        <w:rPr>
          <w:rFonts w:ascii="Constantia" w:hAnsi="Constantia"/>
          <w:b/>
          <w:bCs/>
          <w:sz w:val="28"/>
          <w:szCs w:val="28"/>
          <w:u w:val="single"/>
        </w:rPr>
      </w:pPr>
      <w:r w:rsidRPr="0081317F">
        <w:rPr>
          <w:rFonts w:ascii="Constantia" w:hAnsi="Constantia"/>
          <w:b/>
          <w:bCs/>
          <w:sz w:val="28"/>
          <w:szCs w:val="28"/>
          <w:u w:val="single"/>
        </w:rPr>
        <w:t>Renouvelleme</w:t>
      </w:r>
      <w:r w:rsidR="0005450E">
        <w:rPr>
          <w:rFonts w:ascii="Constantia" w:hAnsi="Constantia"/>
          <w:b/>
          <w:bCs/>
          <w:sz w:val="28"/>
          <w:szCs w:val="28"/>
          <w:u w:val="single"/>
        </w:rPr>
        <w:t xml:space="preserve">nt des conférences </w:t>
      </w:r>
      <w:r w:rsidRPr="0081317F">
        <w:rPr>
          <w:rFonts w:ascii="Constantia" w:hAnsi="Constantia"/>
          <w:b/>
          <w:bCs/>
          <w:sz w:val="28"/>
          <w:szCs w:val="28"/>
          <w:u w:val="single"/>
        </w:rPr>
        <w:t>dans le cadre du festival</w:t>
      </w:r>
    </w:p>
    <w:p w:rsidR="00720ECA" w:rsidRPr="0005450E" w:rsidRDefault="0005450E" w:rsidP="0005450E">
      <w:pPr>
        <w:pStyle w:val="Paragraphedeliste"/>
        <w:ind w:left="0"/>
        <w:jc w:val="both"/>
        <w:rPr>
          <w:rFonts w:ascii="Constantia" w:hAnsi="Constantia"/>
          <w:sz w:val="24"/>
          <w:szCs w:val="24"/>
        </w:rPr>
      </w:pPr>
      <w:r w:rsidRPr="0005450E">
        <w:rPr>
          <w:rFonts w:ascii="Constantia" w:hAnsi="Constantia"/>
          <w:sz w:val="24"/>
          <w:szCs w:val="24"/>
        </w:rPr>
        <w:t xml:space="preserve">L’association a reçu un </w:t>
      </w:r>
      <w:r w:rsidR="00720ECA" w:rsidRPr="0005450E">
        <w:rPr>
          <w:rFonts w:ascii="Constantia" w:hAnsi="Constantia"/>
          <w:sz w:val="24"/>
          <w:szCs w:val="24"/>
        </w:rPr>
        <w:t>accord de principe</w:t>
      </w:r>
      <w:r w:rsidRPr="0005450E">
        <w:rPr>
          <w:rFonts w:ascii="Constantia" w:hAnsi="Constantia"/>
          <w:sz w:val="24"/>
          <w:szCs w:val="24"/>
        </w:rPr>
        <w:t xml:space="preserve"> du P. Alexis.</w:t>
      </w:r>
    </w:p>
    <w:p w:rsidR="008B4F77" w:rsidRPr="0081317F" w:rsidRDefault="008548F9" w:rsidP="000F70B2">
      <w:pPr>
        <w:jc w:val="both"/>
        <w:rPr>
          <w:rFonts w:ascii="Constantia" w:hAnsi="Constantia"/>
          <w:b/>
          <w:sz w:val="28"/>
          <w:szCs w:val="28"/>
          <w:u w:val="single"/>
        </w:rPr>
      </w:pPr>
      <w:r>
        <w:rPr>
          <w:rFonts w:ascii="Constantia" w:hAnsi="Constantia"/>
          <w:b/>
          <w:bCs/>
          <w:sz w:val="28"/>
          <w:szCs w:val="28"/>
          <w:u w:val="single"/>
        </w:rPr>
        <w:t>Rencontres Saint-Robert</w:t>
      </w:r>
    </w:p>
    <w:p w:rsidR="0005450E" w:rsidRPr="008548F9" w:rsidRDefault="0005450E" w:rsidP="00165DCD">
      <w:pPr>
        <w:pStyle w:val="Paragraphedeliste"/>
        <w:ind w:left="0"/>
        <w:jc w:val="both"/>
        <w:rPr>
          <w:rFonts w:ascii="Constantia" w:hAnsi="Constantia"/>
          <w:sz w:val="24"/>
          <w:szCs w:val="24"/>
        </w:rPr>
      </w:pPr>
      <w:r w:rsidRPr="0005450E">
        <w:rPr>
          <w:rFonts w:ascii="Constantia" w:hAnsi="Constantia"/>
          <w:bCs/>
          <w:sz w:val="24"/>
          <w:szCs w:val="24"/>
        </w:rPr>
        <w:t>L’idée</w:t>
      </w:r>
      <w:r w:rsidR="008548F9">
        <w:rPr>
          <w:rFonts w:ascii="Constantia" w:hAnsi="Constantia"/>
          <w:bCs/>
          <w:sz w:val="24"/>
          <w:szCs w:val="24"/>
        </w:rPr>
        <w:t xml:space="preserve"> est émise</w:t>
      </w:r>
      <w:r w:rsidRPr="0005450E">
        <w:rPr>
          <w:rFonts w:ascii="Constantia" w:hAnsi="Constantia"/>
          <w:bCs/>
          <w:sz w:val="24"/>
          <w:szCs w:val="24"/>
        </w:rPr>
        <w:t xml:space="preserve"> de relancer</w:t>
      </w:r>
      <w:r w:rsidR="008548F9">
        <w:rPr>
          <w:rFonts w:ascii="Constantia" w:hAnsi="Constantia"/>
          <w:bCs/>
          <w:sz w:val="24"/>
          <w:szCs w:val="24"/>
        </w:rPr>
        <w:t>,</w:t>
      </w:r>
      <w:r w:rsidRPr="0005450E">
        <w:rPr>
          <w:rFonts w:ascii="Constantia" w:hAnsi="Constantia"/>
          <w:bCs/>
          <w:sz w:val="24"/>
          <w:szCs w:val="24"/>
        </w:rPr>
        <w:t xml:space="preserve"> </w:t>
      </w:r>
      <w:r w:rsidR="008548F9" w:rsidRPr="0005450E">
        <w:rPr>
          <w:rFonts w:ascii="Constantia" w:hAnsi="Constantia"/>
          <w:bCs/>
          <w:sz w:val="24"/>
          <w:szCs w:val="24"/>
        </w:rPr>
        <w:t>lors de la fête patronale</w:t>
      </w:r>
      <w:r w:rsidR="008548F9">
        <w:rPr>
          <w:rFonts w:ascii="Constantia" w:hAnsi="Constantia"/>
          <w:bCs/>
          <w:sz w:val="24"/>
          <w:szCs w:val="24"/>
        </w:rPr>
        <w:t xml:space="preserve"> du 3</w:t>
      </w:r>
      <w:r w:rsidR="008548F9" w:rsidRPr="008548F9">
        <w:rPr>
          <w:rFonts w:ascii="Constantia" w:hAnsi="Constantia"/>
          <w:bCs/>
          <w:sz w:val="24"/>
          <w:szCs w:val="24"/>
          <w:vertAlign w:val="superscript"/>
        </w:rPr>
        <w:t>e</w:t>
      </w:r>
      <w:r w:rsidR="008548F9">
        <w:rPr>
          <w:rFonts w:ascii="Constantia" w:hAnsi="Constantia"/>
          <w:bCs/>
          <w:sz w:val="24"/>
          <w:szCs w:val="24"/>
        </w:rPr>
        <w:t xml:space="preserve"> dimanche de juillet,</w:t>
      </w:r>
      <w:r w:rsidR="008548F9" w:rsidRPr="0005450E">
        <w:rPr>
          <w:rFonts w:ascii="Constantia" w:hAnsi="Constantia"/>
          <w:bCs/>
          <w:sz w:val="24"/>
          <w:szCs w:val="24"/>
        </w:rPr>
        <w:t xml:space="preserve"> </w:t>
      </w:r>
      <w:r w:rsidRPr="0005450E">
        <w:rPr>
          <w:rFonts w:ascii="Constantia" w:hAnsi="Constantia"/>
          <w:bCs/>
          <w:sz w:val="24"/>
          <w:szCs w:val="24"/>
        </w:rPr>
        <w:t xml:space="preserve">les Rencontres Saint-Robert </w:t>
      </w:r>
      <w:r w:rsidR="008548F9">
        <w:rPr>
          <w:rFonts w:ascii="Constantia" w:hAnsi="Constantia"/>
          <w:bCs/>
          <w:sz w:val="24"/>
          <w:szCs w:val="24"/>
        </w:rPr>
        <w:t>sur la thématique de la doctrine sociale de l’Eglise en résonnance avec son testament sur la charité</w:t>
      </w:r>
      <w:r w:rsidRPr="0005450E">
        <w:rPr>
          <w:rFonts w:ascii="Constantia" w:hAnsi="Constantia"/>
          <w:bCs/>
          <w:sz w:val="24"/>
          <w:szCs w:val="24"/>
        </w:rPr>
        <w:t xml:space="preserve">. </w:t>
      </w:r>
      <w:r w:rsidR="008548F9">
        <w:rPr>
          <w:rFonts w:ascii="Constantia" w:hAnsi="Constantia"/>
          <w:bCs/>
          <w:sz w:val="24"/>
          <w:szCs w:val="24"/>
        </w:rPr>
        <w:t xml:space="preserve">Elle requiert d’approfondir la réflexion </w:t>
      </w:r>
      <w:r w:rsidR="00BC1DCC">
        <w:rPr>
          <w:rFonts w:ascii="Constantia" w:hAnsi="Constantia"/>
          <w:bCs/>
          <w:sz w:val="24"/>
          <w:szCs w:val="24"/>
        </w:rPr>
        <w:t>pour trouver un véritable public</w:t>
      </w:r>
      <w:r w:rsidR="008548F9">
        <w:rPr>
          <w:rFonts w:ascii="Constantia" w:hAnsi="Constantia"/>
          <w:bCs/>
          <w:sz w:val="24"/>
          <w:szCs w:val="24"/>
        </w:rPr>
        <w:t>.</w:t>
      </w:r>
      <w:r w:rsidR="00BC1DCC">
        <w:rPr>
          <w:rFonts w:ascii="Constantia" w:hAnsi="Constantia"/>
          <w:bCs/>
          <w:sz w:val="24"/>
          <w:szCs w:val="24"/>
        </w:rPr>
        <w:t xml:space="preserve"> </w:t>
      </w:r>
    </w:p>
    <w:p w:rsidR="00720ECA" w:rsidRPr="005942DA" w:rsidRDefault="00720ECA" w:rsidP="00720ECA">
      <w:pPr>
        <w:jc w:val="both"/>
        <w:rPr>
          <w:rFonts w:ascii="Constantia" w:hAnsi="Constantia"/>
          <w:b/>
          <w:sz w:val="28"/>
          <w:szCs w:val="28"/>
          <w:u w:val="single"/>
        </w:rPr>
      </w:pPr>
      <w:r w:rsidRPr="005942DA">
        <w:rPr>
          <w:rFonts w:ascii="Constantia" w:hAnsi="Constantia"/>
          <w:b/>
          <w:sz w:val="28"/>
          <w:szCs w:val="28"/>
          <w:u w:val="single"/>
        </w:rPr>
        <w:t>Con</w:t>
      </w:r>
      <w:r w:rsidR="005942DA" w:rsidRPr="005942DA">
        <w:rPr>
          <w:rFonts w:ascii="Constantia" w:hAnsi="Constantia"/>
          <w:b/>
          <w:sz w:val="28"/>
          <w:szCs w:val="28"/>
          <w:u w:val="single"/>
        </w:rPr>
        <w:t>férence –</w:t>
      </w:r>
      <w:r w:rsidR="005942DA">
        <w:rPr>
          <w:rFonts w:ascii="Constantia" w:hAnsi="Constantia"/>
          <w:b/>
          <w:sz w:val="28"/>
          <w:szCs w:val="28"/>
          <w:u w:val="single"/>
        </w:rPr>
        <w:t xml:space="preserve"> </w:t>
      </w:r>
      <w:r w:rsidR="005942DA" w:rsidRPr="005942DA">
        <w:rPr>
          <w:rFonts w:ascii="Constantia" w:hAnsi="Constantia"/>
          <w:b/>
          <w:sz w:val="28"/>
          <w:szCs w:val="28"/>
          <w:u w:val="single"/>
        </w:rPr>
        <w:t>parcours</w:t>
      </w:r>
      <w:r w:rsidR="00681368">
        <w:rPr>
          <w:rFonts w:ascii="Constantia" w:hAnsi="Constantia"/>
          <w:b/>
          <w:sz w:val="28"/>
          <w:szCs w:val="28"/>
          <w:u w:val="single"/>
        </w:rPr>
        <w:t xml:space="preserve"> </w:t>
      </w:r>
      <w:r w:rsidR="005942DA">
        <w:rPr>
          <w:rFonts w:ascii="Constantia" w:hAnsi="Constantia"/>
          <w:b/>
          <w:sz w:val="28"/>
          <w:szCs w:val="28"/>
          <w:u w:val="single"/>
        </w:rPr>
        <w:t xml:space="preserve">BOIS : </w:t>
      </w:r>
      <w:r w:rsidR="005942DA" w:rsidRPr="005942DA">
        <w:rPr>
          <w:rFonts w:ascii="Constantia" w:hAnsi="Constantia"/>
          <w:b/>
          <w:sz w:val="28"/>
          <w:szCs w:val="28"/>
          <w:u w:val="single"/>
        </w:rPr>
        <w:t>de l’abbatiale à la forêt environnante</w:t>
      </w:r>
    </w:p>
    <w:p w:rsidR="005942DA" w:rsidRDefault="005942DA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Notre adhérent </w:t>
      </w:r>
      <w:r w:rsidRPr="005942DA">
        <w:rPr>
          <w:rFonts w:ascii="Constantia" w:hAnsi="Constantia"/>
          <w:sz w:val="24"/>
          <w:szCs w:val="24"/>
        </w:rPr>
        <w:t xml:space="preserve">Paul Roy propose </w:t>
      </w:r>
      <w:r>
        <w:rPr>
          <w:rFonts w:ascii="Constantia" w:hAnsi="Constantia"/>
          <w:sz w:val="24"/>
          <w:szCs w:val="24"/>
        </w:rPr>
        <w:t>un parcours de réflexion et méditation sur la place du bois dans la construction de l’abbatiale, sa provenance et l’implication des moines dans la sylviculture</w:t>
      </w:r>
      <w:r w:rsidR="00704D18">
        <w:rPr>
          <w:rFonts w:ascii="Constantia" w:hAnsi="Constantia"/>
          <w:sz w:val="24"/>
          <w:szCs w:val="24"/>
        </w:rPr>
        <w:t xml:space="preserve">, </w:t>
      </w:r>
      <w:r w:rsidR="00165DCD">
        <w:rPr>
          <w:rFonts w:ascii="Constantia" w:hAnsi="Constantia"/>
          <w:sz w:val="24"/>
          <w:szCs w:val="24"/>
        </w:rPr>
        <w:t xml:space="preserve">en lien avec </w:t>
      </w:r>
      <w:r w:rsidR="00704D18">
        <w:rPr>
          <w:rFonts w:ascii="Constantia" w:hAnsi="Constantia"/>
          <w:sz w:val="24"/>
          <w:szCs w:val="24"/>
        </w:rPr>
        <w:t>l</w:t>
      </w:r>
      <w:r w:rsidR="00165DCD">
        <w:rPr>
          <w:rFonts w:ascii="Constantia" w:hAnsi="Constantia"/>
          <w:sz w:val="24"/>
          <w:szCs w:val="24"/>
        </w:rPr>
        <w:t xml:space="preserve">a place </w:t>
      </w:r>
      <w:r w:rsidR="00704D18">
        <w:rPr>
          <w:rFonts w:ascii="Constantia" w:hAnsi="Constantia"/>
          <w:sz w:val="24"/>
          <w:szCs w:val="24"/>
        </w:rPr>
        <w:t>du bois dans la bible.</w:t>
      </w:r>
    </w:p>
    <w:p w:rsidR="00165DCD" w:rsidRDefault="00165DCD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Cette proposition est accueillie à la satisfaction générale.</w:t>
      </w:r>
    </w:p>
    <w:p w:rsidR="00BC1DCC" w:rsidRPr="005942DA" w:rsidRDefault="00D84C57" w:rsidP="00720ECA">
      <w:pPr>
        <w:jc w:val="both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Le Père Jean-Théophane suggè</w:t>
      </w:r>
      <w:r w:rsidR="00681368">
        <w:rPr>
          <w:rFonts w:ascii="Constantia" w:hAnsi="Constantia"/>
          <w:sz w:val="24"/>
          <w:szCs w:val="24"/>
        </w:rPr>
        <w:t>re de faire découvrir également</w:t>
      </w:r>
      <w:r>
        <w:rPr>
          <w:rFonts w:ascii="Constantia" w:hAnsi="Constantia"/>
          <w:sz w:val="24"/>
          <w:szCs w:val="24"/>
        </w:rPr>
        <w:t xml:space="preserve"> le domaine forestier lié à l’abbaye par la Pierre des Moines en ayant recours à M. GIRON.</w:t>
      </w:r>
    </w:p>
    <w:p w:rsidR="002841FE" w:rsidRPr="003C5111" w:rsidRDefault="008B4F77" w:rsidP="00C02E68">
      <w:pPr>
        <w:jc w:val="both"/>
        <w:rPr>
          <w:rFonts w:ascii="Constantia" w:hAnsi="Constantia"/>
          <w:b/>
          <w:sz w:val="24"/>
          <w:szCs w:val="24"/>
        </w:rPr>
      </w:pPr>
      <w:r w:rsidRPr="003C5111">
        <w:rPr>
          <w:rFonts w:ascii="Constantia" w:hAnsi="Constanti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DCD">
        <w:rPr>
          <w:rFonts w:ascii="Constantia" w:hAnsi="Constantia"/>
          <w:b/>
          <w:sz w:val="24"/>
          <w:szCs w:val="24"/>
        </w:rPr>
        <w:t xml:space="preserve">                              </w:t>
      </w:r>
    </w:p>
    <w:p w:rsidR="0039689A" w:rsidRPr="0081317F" w:rsidRDefault="0039689A" w:rsidP="00C02E68">
      <w:pPr>
        <w:jc w:val="both"/>
        <w:rPr>
          <w:rFonts w:ascii="Constantia" w:hAnsi="Constantia"/>
          <w:b/>
          <w:sz w:val="32"/>
          <w:szCs w:val="32"/>
          <w:u w:val="single"/>
        </w:rPr>
      </w:pPr>
      <w:r w:rsidRPr="0081317F">
        <w:rPr>
          <w:rFonts w:ascii="Constantia" w:hAnsi="Constantia"/>
          <w:b/>
          <w:sz w:val="32"/>
          <w:szCs w:val="32"/>
          <w:u w:val="single"/>
        </w:rPr>
        <w:lastRenderedPageBreak/>
        <w:t>IV – Appel à candidatures</w:t>
      </w:r>
    </w:p>
    <w:p w:rsidR="00720ECA" w:rsidRPr="003C5111" w:rsidRDefault="00AE25CF" w:rsidP="00720ECA">
      <w:pPr>
        <w:jc w:val="both"/>
        <w:rPr>
          <w:rFonts w:ascii="Constantia" w:hAnsi="Constantia"/>
          <w:sz w:val="24"/>
          <w:szCs w:val="24"/>
        </w:rPr>
      </w:pPr>
      <w:r w:rsidRPr="003C5111">
        <w:rPr>
          <w:rFonts w:ascii="Constantia" w:hAnsi="Constantia"/>
          <w:bCs/>
          <w:sz w:val="24"/>
          <w:szCs w:val="24"/>
        </w:rPr>
        <w:t>L’a</w:t>
      </w:r>
      <w:r w:rsidR="00720ECA" w:rsidRPr="003C5111">
        <w:rPr>
          <w:rFonts w:ascii="Constantia" w:hAnsi="Constantia"/>
          <w:bCs/>
          <w:sz w:val="24"/>
          <w:szCs w:val="24"/>
        </w:rPr>
        <w:t xml:space="preserve">ppel </w:t>
      </w:r>
      <w:r w:rsidRPr="003C5111">
        <w:rPr>
          <w:rFonts w:ascii="Constantia" w:hAnsi="Constantia"/>
          <w:bCs/>
          <w:sz w:val="24"/>
          <w:szCs w:val="24"/>
        </w:rPr>
        <w:t>à candidature pour deux postes (</w:t>
      </w:r>
      <w:r w:rsidR="00720ECA" w:rsidRPr="003C5111">
        <w:rPr>
          <w:rFonts w:ascii="Constantia" w:hAnsi="Constantia"/>
          <w:sz w:val="24"/>
          <w:szCs w:val="24"/>
        </w:rPr>
        <w:t>Trésorier</w:t>
      </w:r>
      <w:r w:rsidRPr="003C5111">
        <w:rPr>
          <w:rFonts w:ascii="Constantia" w:hAnsi="Constantia"/>
          <w:sz w:val="24"/>
          <w:szCs w:val="24"/>
        </w:rPr>
        <w:t xml:space="preserve"> et </w:t>
      </w:r>
      <w:r w:rsidR="00720ECA" w:rsidRPr="003C5111">
        <w:rPr>
          <w:rFonts w:ascii="Constantia" w:hAnsi="Constantia"/>
          <w:sz w:val="24"/>
          <w:szCs w:val="24"/>
        </w:rPr>
        <w:t>Secrétaire en charge de la communication</w:t>
      </w:r>
      <w:r w:rsidRPr="003C5111">
        <w:rPr>
          <w:rFonts w:ascii="Constantia" w:hAnsi="Constantia"/>
          <w:sz w:val="24"/>
          <w:szCs w:val="24"/>
        </w:rPr>
        <w:t xml:space="preserve"> sur les </w:t>
      </w:r>
      <w:r w:rsidR="000F70B2" w:rsidRPr="003C5111">
        <w:rPr>
          <w:rFonts w:ascii="Constantia" w:hAnsi="Constantia"/>
          <w:sz w:val="24"/>
          <w:szCs w:val="24"/>
        </w:rPr>
        <w:t>réseaux sociaux)</w:t>
      </w:r>
      <w:r w:rsidR="00BC1DCC">
        <w:rPr>
          <w:rFonts w:ascii="Constantia" w:hAnsi="Constantia"/>
          <w:sz w:val="24"/>
          <w:szCs w:val="24"/>
        </w:rPr>
        <w:t xml:space="preserve"> est resté sans réponse.</w:t>
      </w:r>
    </w:p>
    <w:p w:rsidR="00720ECA" w:rsidRPr="003C5111" w:rsidRDefault="000F70B2" w:rsidP="00720ECA">
      <w:pPr>
        <w:jc w:val="both"/>
        <w:rPr>
          <w:rFonts w:ascii="Constantia" w:hAnsi="Constantia"/>
          <w:sz w:val="24"/>
          <w:szCs w:val="24"/>
        </w:rPr>
      </w:pPr>
      <w:r w:rsidRPr="003C5111">
        <w:rPr>
          <w:rFonts w:ascii="Constantia" w:hAnsi="Constantia"/>
          <w:sz w:val="24"/>
          <w:szCs w:val="24"/>
        </w:rPr>
        <w:t xml:space="preserve">La présidente rappelle qu’elle avait insisté </w:t>
      </w:r>
      <w:r w:rsidR="00AE25CF" w:rsidRPr="003C5111">
        <w:rPr>
          <w:rFonts w:ascii="Constantia" w:hAnsi="Constantia"/>
          <w:sz w:val="24"/>
          <w:szCs w:val="24"/>
        </w:rPr>
        <w:t xml:space="preserve">lors de la dernière </w:t>
      </w:r>
      <w:r w:rsidR="00681368">
        <w:rPr>
          <w:rFonts w:ascii="Constantia" w:hAnsi="Constantia"/>
          <w:sz w:val="24"/>
          <w:szCs w:val="24"/>
        </w:rPr>
        <w:t xml:space="preserve">assemblée générale d’août 2017 </w:t>
      </w:r>
      <w:r w:rsidRPr="003C5111">
        <w:rPr>
          <w:rFonts w:ascii="Constantia" w:hAnsi="Constantia"/>
          <w:sz w:val="24"/>
          <w:szCs w:val="24"/>
        </w:rPr>
        <w:t>sur</w:t>
      </w:r>
      <w:r w:rsidR="00AE25CF" w:rsidRPr="003C5111">
        <w:rPr>
          <w:rFonts w:ascii="Constantia" w:hAnsi="Constantia"/>
          <w:sz w:val="24"/>
          <w:szCs w:val="24"/>
        </w:rPr>
        <w:t xml:space="preserve"> le fait que le maintien de Philippe </w:t>
      </w:r>
      <w:proofErr w:type="spellStart"/>
      <w:r w:rsidR="00AE25CF" w:rsidRPr="003C5111">
        <w:rPr>
          <w:rFonts w:ascii="Constantia" w:hAnsi="Constantia"/>
          <w:sz w:val="24"/>
          <w:szCs w:val="24"/>
        </w:rPr>
        <w:t>Hugot</w:t>
      </w:r>
      <w:proofErr w:type="spellEnd"/>
      <w:r w:rsidR="00AE25CF" w:rsidRPr="003C5111">
        <w:rPr>
          <w:rFonts w:ascii="Constantia" w:hAnsi="Constantia"/>
          <w:sz w:val="24"/>
          <w:szCs w:val="24"/>
        </w:rPr>
        <w:t xml:space="preserve"> à ce </w:t>
      </w:r>
      <w:r w:rsidR="00681368">
        <w:rPr>
          <w:rFonts w:ascii="Constantia" w:hAnsi="Constantia"/>
          <w:sz w:val="24"/>
          <w:szCs w:val="24"/>
        </w:rPr>
        <w:t xml:space="preserve">poste n’était pas souhaitable. </w:t>
      </w:r>
      <w:r w:rsidR="00AE25CF" w:rsidRPr="003C5111">
        <w:rPr>
          <w:rFonts w:ascii="Constantia" w:hAnsi="Constantia"/>
          <w:sz w:val="24"/>
          <w:szCs w:val="24"/>
        </w:rPr>
        <w:t>Sa qualité d’époux de la présidente peut susciter une suspicion. Ce n’était qu’à titre provisoire qu’il avait accepté de poursuivre cette mission.</w:t>
      </w:r>
    </w:p>
    <w:p w:rsidR="00AE25CF" w:rsidRPr="003C5111" w:rsidRDefault="00AE25CF" w:rsidP="00720ECA">
      <w:pPr>
        <w:jc w:val="both"/>
        <w:rPr>
          <w:rFonts w:ascii="Constantia" w:hAnsi="Constantia"/>
          <w:sz w:val="24"/>
          <w:szCs w:val="24"/>
        </w:rPr>
      </w:pPr>
      <w:bookmarkStart w:id="0" w:name="_GoBack"/>
      <w:bookmarkEnd w:id="0"/>
      <w:r w:rsidRPr="003C5111">
        <w:rPr>
          <w:rFonts w:ascii="Constantia" w:hAnsi="Constantia"/>
          <w:sz w:val="24"/>
          <w:szCs w:val="24"/>
        </w:rPr>
        <w:t>Il est impératif qu’il soit mis fin à cette situation lors de la prochaine assemblée générale. La présidente demande d’être aidée en ce sens.</w:t>
      </w:r>
    </w:p>
    <w:p w:rsidR="00ED6B85" w:rsidRPr="003C5111" w:rsidRDefault="00ED6B85" w:rsidP="00720ECA">
      <w:pPr>
        <w:jc w:val="both"/>
        <w:rPr>
          <w:rFonts w:ascii="Constantia" w:hAnsi="Constantia"/>
          <w:sz w:val="24"/>
          <w:szCs w:val="24"/>
        </w:rPr>
      </w:pPr>
      <w:r w:rsidRPr="003C5111">
        <w:rPr>
          <w:rFonts w:ascii="Constantia" w:hAnsi="Constantia"/>
          <w:sz w:val="24"/>
          <w:szCs w:val="24"/>
        </w:rPr>
        <w:t>Il en va de même pour les efforts de communication sur les réseaux sociaux.</w:t>
      </w:r>
      <w:r w:rsidR="008548F9">
        <w:rPr>
          <w:rFonts w:ascii="Constantia" w:hAnsi="Constantia"/>
          <w:sz w:val="24"/>
          <w:szCs w:val="24"/>
        </w:rPr>
        <w:t xml:space="preserve"> La présidente demande </w:t>
      </w:r>
      <w:r w:rsidR="00BC1DCC">
        <w:rPr>
          <w:rFonts w:ascii="Constantia" w:hAnsi="Constantia"/>
          <w:sz w:val="24"/>
          <w:szCs w:val="24"/>
        </w:rPr>
        <w:t xml:space="preserve">également </w:t>
      </w:r>
      <w:r w:rsidR="008548F9">
        <w:rPr>
          <w:rFonts w:ascii="Constantia" w:hAnsi="Constantia"/>
          <w:sz w:val="24"/>
          <w:szCs w:val="24"/>
        </w:rPr>
        <w:t>d’être aidée</w:t>
      </w:r>
      <w:r w:rsidR="00BC1DCC">
        <w:rPr>
          <w:rFonts w:ascii="Constantia" w:hAnsi="Constantia"/>
          <w:sz w:val="24"/>
          <w:szCs w:val="24"/>
        </w:rPr>
        <w:t xml:space="preserve"> sur ce plan</w:t>
      </w:r>
      <w:r w:rsidR="008548F9">
        <w:rPr>
          <w:rFonts w:ascii="Constantia" w:hAnsi="Constantia"/>
          <w:sz w:val="24"/>
          <w:szCs w:val="24"/>
        </w:rPr>
        <w:t>.</w:t>
      </w:r>
    </w:p>
    <w:p w:rsidR="0039689A" w:rsidRDefault="00165DCD" w:rsidP="00C02E68">
      <w:pPr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L’assemblée générale se termine vers 20</w:t>
      </w:r>
      <w:r w:rsidR="00681368">
        <w:rPr>
          <w:rFonts w:ascii="Constantia" w:hAnsi="Constantia"/>
          <w:b/>
          <w:sz w:val="24"/>
          <w:szCs w:val="24"/>
        </w:rPr>
        <w:t> </w:t>
      </w:r>
      <w:r>
        <w:rPr>
          <w:rFonts w:ascii="Constantia" w:hAnsi="Constantia"/>
          <w:b/>
          <w:sz w:val="24"/>
          <w:szCs w:val="24"/>
        </w:rPr>
        <w:t>h</w:t>
      </w:r>
      <w:r w:rsidR="00BC1DCC">
        <w:rPr>
          <w:rFonts w:ascii="Constantia" w:hAnsi="Constantia"/>
          <w:b/>
          <w:sz w:val="24"/>
          <w:szCs w:val="24"/>
        </w:rPr>
        <w:t xml:space="preserve"> autour d’un verre de l’amitié</w:t>
      </w:r>
      <w:r>
        <w:rPr>
          <w:rFonts w:ascii="Constantia" w:hAnsi="Constantia"/>
          <w:b/>
          <w:sz w:val="24"/>
          <w:szCs w:val="24"/>
        </w:rPr>
        <w:t>.</w:t>
      </w:r>
    </w:p>
    <w:p w:rsidR="008E308F" w:rsidRDefault="008E308F" w:rsidP="00C02E68">
      <w:pPr>
        <w:jc w:val="both"/>
        <w:rPr>
          <w:rFonts w:ascii="Constantia" w:hAnsi="Constantia"/>
          <w:b/>
          <w:sz w:val="24"/>
          <w:szCs w:val="24"/>
        </w:rPr>
      </w:pPr>
    </w:p>
    <w:p w:rsidR="00165DCD" w:rsidRDefault="00165DCD" w:rsidP="00C02E68">
      <w:pPr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Fait à La Chaise-Dieu, le</w:t>
      </w:r>
      <w:r w:rsidR="00BC1DCC">
        <w:rPr>
          <w:rFonts w:ascii="Constantia" w:hAnsi="Constantia"/>
          <w:b/>
          <w:sz w:val="24"/>
          <w:szCs w:val="24"/>
        </w:rPr>
        <w:t xml:space="preserve"> </w:t>
      </w:r>
      <w:r>
        <w:rPr>
          <w:rFonts w:ascii="Constantia" w:hAnsi="Constantia"/>
          <w:b/>
          <w:sz w:val="24"/>
          <w:szCs w:val="24"/>
        </w:rPr>
        <w:t>29 août 2018</w:t>
      </w:r>
    </w:p>
    <w:p w:rsidR="008E308F" w:rsidRDefault="008E308F" w:rsidP="00C02E68">
      <w:pPr>
        <w:jc w:val="both"/>
        <w:rPr>
          <w:rFonts w:ascii="Constantia" w:hAnsi="Constantia"/>
          <w:b/>
          <w:sz w:val="24"/>
          <w:szCs w:val="24"/>
        </w:rPr>
      </w:pPr>
    </w:p>
    <w:p w:rsidR="008E308F" w:rsidRPr="003C5111" w:rsidRDefault="008E308F" w:rsidP="00C02E68">
      <w:pPr>
        <w:jc w:val="both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Catherine PRIETO-HUGOT</w:t>
      </w:r>
    </w:p>
    <w:sectPr w:rsidR="008E308F" w:rsidRPr="003C5111" w:rsidSect="00E029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5E" w:rsidRDefault="002E315E" w:rsidP="000874D2">
      <w:pPr>
        <w:spacing w:after="0" w:line="240" w:lineRule="auto"/>
      </w:pPr>
      <w:r>
        <w:separator/>
      </w:r>
    </w:p>
  </w:endnote>
  <w:endnote w:type="continuationSeparator" w:id="0">
    <w:p w:rsidR="002E315E" w:rsidRDefault="002E315E" w:rsidP="0008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5E" w:rsidRDefault="002E315E" w:rsidP="000874D2">
      <w:pPr>
        <w:spacing w:after="0" w:line="240" w:lineRule="auto"/>
      </w:pPr>
      <w:r>
        <w:separator/>
      </w:r>
    </w:p>
  </w:footnote>
  <w:footnote w:type="continuationSeparator" w:id="0">
    <w:p w:rsidR="002E315E" w:rsidRDefault="002E315E" w:rsidP="00087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950211"/>
      <w:docPartObj>
        <w:docPartGallery w:val="Page Numbers (Top of Page)"/>
        <w:docPartUnique/>
      </w:docPartObj>
    </w:sdtPr>
    <w:sdtContent>
      <w:p w:rsidR="008B4F77" w:rsidRDefault="00B62E62">
        <w:pPr>
          <w:pStyle w:val="En-tte"/>
          <w:jc w:val="right"/>
        </w:pPr>
        <w:r>
          <w:fldChar w:fldCharType="begin"/>
        </w:r>
        <w:r w:rsidR="008B4F77">
          <w:instrText>PAGE   \* MERGEFORMAT</w:instrText>
        </w:r>
        <w:r>
          <w:fldChar w:fldCharType="separate"/>
        </w:r>
        <w:r w:rsidR="00681368">
          <w:rPr>
            <w:noProof/>
          </w:rPr>
          <w:t>9</w:t>
        </w:r>
        <w:r>
          <w:fldChar w:fldCharType="end"/>
        </w:r>
      </w:p>
    </w:sdtContent>
  </w:sdt>
  <w:p w:rsidR="008B4F77" w:rsidRDefault="008B4F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B01"/>
    <w:multiLevelType w:val="hybridMultilevel"/>
    <w:tmpl w:val="B36E1B00"/>
    <w:lvl w:ilvl="0" w:tplc="154EB1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9CBC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E26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269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CADD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8863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062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929D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66DA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E4863"/>
    <w:multiLevelType w:val="hybridMultilevel"/>
    <w:tmpl w:val="86BC615E"/>
    <w:lvl w:ilvl="0" w:tplc="5C9E7B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43B32"/>
    <w:multiLevelType w:val="hybridMultilevel"/>
    <w:tmpl w:val="4EF8FA8A"/>
    <w:lvl w:ilvl="0" w:tplc="31948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401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948C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321A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49D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4697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8CD4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7C80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C649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345266"/>
    <w:multiLevelType w:val="hybridMultilevel"/>
    <w:tmpl w:val="9F9A7E78"/>
    <w:lvl w:ilvl="0" w:tplc="57A4C1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2E9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444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8B6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48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D2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29C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034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AB1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301926"/>
    <w:multiLevelType w:val="hybridMultilevel"/>
    <w:tmpl w:val="E4FAD3FE"/>
    <w:lvl w:ilvl="0" w:tplc="2D20B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CB6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547D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0FB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18CC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ACB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4E88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EE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208C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F2310"/>
    <w:multiLevelType w:val="hybridMultilevel"/>
    <w:tmpl w:val="B61CD1F8"/>
    <w:lvl w:ilvl="0" w:tplc="B066C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D841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A09C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43F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2F0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47C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904A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0CE4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BCEF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746139"/>
    <w:multiLevelType w:val="hybridMultilevel"/>
    <w:tmpl w:val="B928B7A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8A5F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C84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CC43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846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8B1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2D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661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4895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261269"/>
    <w:multiLevelType w:val="hybridMultilevel"/>
    <w:tmpl w:val="EA567B74"/>
    <w:lvl w:ilvl="0" w:tplc="98B034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1654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0ABE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F6AF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10E4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4C11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6AD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8667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F4D9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37C2C"/>
    <w:multiLevelType w:val="hybridMultilevel"/>
    <w:tmpl w:val="FC5E37A6"/>
    <w:lvl w:ilvl="0" w:tplc="69CAC6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74D79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AAE3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3CAA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01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09D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CC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9C2A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852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1D7A19"/>
    <w:multiLevelType w:val="hybridMultilevel"/>
    <w:tmpl w:val="0C36C284"/>
    <w:lvl w:ilvl="0" w:tplc="040C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5850965"/>
    <w:multiLevelType w:val="hybridMultilevel"/>
    <w:tmpl w:val="210ACCBC"/>
    <w:lvl w:ilvl="0" w:tplc="E376B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C139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A2F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B849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DE8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BC9B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083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F4EE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00F8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6500AA6"/>
    <w:multiLevelType w:val="hybridMultilevel"/>
    <w:tmpl w:val="8A542EE0"/>
    <w:lvl w:ilvl="0" w:tplc="9E0014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EA20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6BD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CC0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A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24C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03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CF8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6C50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7B548A"/>
    <w:multiLevelType w:val="hybridMultilevel"/>
    <w:tmpl w:val="FAA8C5C2"/>
    <w:lvl w:ilvl="0" w:tplc="1A2EDC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49BC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6A76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7A5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BE4E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F49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7C29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967D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E4FC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A4A7351"/>
    <w:multiLevelType w:val="hybridMultilevel"/>
    <w:tmpl w:val="89642CC6"/>
    <w:lvl w:ilvl="0" w:tplc="19D8B6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CCF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55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46C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46CF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9E91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A7A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6AAD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5A51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FB29F3"/>
    <w:multiLevelType w:val="hybridMultilevel"/>
    <w:tmpl w:val="2DF8FCD0"/>
    <w:lvl w:ilvl="0" w:tplc="61C090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D2B2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18F7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789F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822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E36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E7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9EF0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1A75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20C6C0A"/>
    <w:multiLevelType w:val="hybridMultilevel"/>
    <w:tmpl w:val="39A244A8"/>
    <w:lvl w:ilvl="0" w:tplc="411C3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ACA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4AE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263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9CE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BE5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06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DE0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0CC1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2BE1D28"/>
    <w:multiLevelType w:val="hybridMultilevel"/>
    <w:tmpl w:val="861EAA36"/>
    <w:lvl w:ilvl="0" w:tplc="63040C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FA89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33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0BBD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A9A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EC95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CB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6CD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CDE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96CDA"/>
    <w:multiLevelType w:val="hybridMultilevel"/>
    <w:tmpl w:val="4E8CA17E"/>
    <w:lvl w:ilvl="0" w:tplc="0C4C04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84C9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D269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0E3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E2B2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4DA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64D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088C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12B0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51760C"/>
    <w:multiLevelType w:val="hybridMultilevel"/>
    <w:tmpl w:val="F19A65FE"/>
    <w:lvl w:ilvl="0" w:tplc="23B412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A2A3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142B9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B877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2A41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84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FC26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028F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9A6C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834FE"/>
    <w:multiLevelType w:val="hybridMultilevel"/>
    <w:tmpl w:val="68E453DA"/>
    <w:lvl w:ilvl="0" w:tplc="42E48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5000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4EED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502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F208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44E6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664A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1216D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BE2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CEB69F2"/>
    <w:multiLevelType w:val="hybridMultilevel"/>
    <w:tmpl w:val="68141CD4"/>
    <w:lvl w:ilvl="0" w:tplc="5D420E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47D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85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7861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507D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2841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1CEC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4410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1A34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730455"/>
    <w:multiLevelType w:val="hybridMultilevel"/>
    <w:tmpl w:val="BBDA4CD0"/>
    <w:lvl w:ilvl="0" w:tplc="2FA2C5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7660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C0C4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80E6A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6800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C2F1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7CA5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6FD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C4B6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1303B43"/>
    <w:multiLevelType w:val="hybridMultilevel"/>
    <w:tmpl w:val="856E6496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17A4115"/>
    <w:multiLevelType w:val="hybridMultilevel"/>
    <w:tmpl w:val="1884D54E"/>
    <w:lvl w:ilvl="0" w:tplc="C56070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56B5C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0CB8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4C82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DE08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8E56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02B0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22B3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402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A45DFC"/>
    <w:multiLevelType w:val="hybridMultilevel"/>
    <w:tmpl w:val="BD68BC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5B17F7B"/>
    <w:multiLevelType w:val="hybridMultilevel"/>
    <w:tmpl w:val="B526FF52"/>
    <w:lvl w:ilvl="0" w:tplc="A85417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3061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AA2A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4A8A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704E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AA3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10CC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A03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B0BB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B4761F6"/>
    <w:multiLevelType w:val="hybridMultilevel"/>
    <w:tmpl w:val="D64A7AC2"/>
    <w:lvl w:ilvl="0" w:tplc="767CE702"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4B57A2"/>
    <w:multiLevelType w:val="hybridMultilevel"/>
    <w:tmpl w:val="723AA992"/>
    <w:lvl w:ilvl="0" w:tplc="F95E23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AE06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E42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621C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244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30A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90ED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7EE9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064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FFA1D1A"/>
    <w:multiLevelType w:val="hybridMultilevel"/>
    <w:tmpl w:val="3B849354"/>
    <w:lvl w:ilvl="0" w:tplc="816A35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04F7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CA5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FA13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08C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EE93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829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8A3D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854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60713"/>
    <w:multiLevelType w:val="hybridMultilevel"/>
    <w:tmpl w:val="112637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561CD7"/>
    <w:multiLevelType w:val="hybridMultilevel"/>
    <w:tmpl w:val="1FD6D10C"/>
    <w:lvl w:ilvl="0" w:tplc="523E81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08B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4274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94BD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F411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580B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24B8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3A67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540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6"/>
  </w:num>
  <w:num w:numId="3">
    <w:abstractNumId w:val="20"/>
  </w:num>
  <w:num w:numId="4">
    <w:abstractNumId w:val="22"/>
  </w:num>
  <w:num w:numId="5">
    <w:abstractNumId w:val="9"/>
  </w:num>
  <w:num w:numId="6">
    <w:abstractNumId w:val="13"/>
  </w:num>
  <w:num w:numId="7">
    <w:abstractNumId w:val="11"/>
  </w:num>
  <w:num w:numId="8">
    <w:abstractNumId w:val="7"/>
  </w:num>
  <w:num w:numId="9">
    <w:abstractNumId w:val="14"/>
  </w:num>
  <w:num w:numId="10">
    <w:abstractNumId w:val="21"/>
  </w:num>
  <w:num w:numId="11">
    <w:abstractNumId w:val="28"/>
  </w:num>
  <w:num w:numId="12">
    <w:abstractNumId w:val="5"/>
  </w:num>
  <w:num w:numId="13">
    <w:abstractNumId w:val="17"/>
  </w:num>
  <w:num w:numId="14">
    <w:abstractNumId w:val="10"/>
  </w:num>
  <w:num w:numId="15">
    <w:abstractNumId w:val="16"/>
  </w:num>
  <w:num w:numId="16">
    <w:abstractNumId w:val="30"/>
  </w:num>
  <w:num w:numId="17">
    <w:abstractNumId w:val="8"/>
  </w:num>
  <w:num w:numId="18">
    <w:abstractNumId w:val="23"/>
  </w:num>
  <w:num w:numId="19">
    <w:abstractNumId w:val="0"/>
  </w:num>
  <w:num w:numId="20">
    <w:abstractNumId w:val="19"/>
  </w:num>
  <w:num w:numId="21">
    <w:abstractNumId w:val="4"/>
  </w:num>
  <w:num w:numId="22">
    <w:abstractNumId w:val="25"/>
  </w:num>
  <w:num w:numId="23">
    <w:abstractNumId w:val="12"/>
  </w:num>
  <w:num w:numId="24">
    <w:abstractNumId w:val="27"/>
  </w:num>
  <w:num w:numId="25">
    <w:abstractNumId w:val="18"/>
  </w:num>
  <w:num w:numId="26">
    <w:abstractNumId w:val="3"/>
  </w:num>
  <w:num w:numId="27">
    <w:abstractNumId w:val="2"/>
  </w:num>
  <w:num w:numId="28">
    <w:abstractNumId w:val="26"/>
  </w:num>
  <w:num w:numId="29">
    <w:abstractNumId w:val="29"/>
  </w:num>
  <w:num w:numId="30">
    <w:abstractNumId w:val="24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820"/>
    <w:rsid w:val="0005450E"/>
    <w:rsid w:val="000874D2"/>
    <w:rsid w:val="000A0241"/>
    <w:rsid w:val="000F70B2"/>
    <w:rsid w:val="001179BA"/>
    <w:rsid w:val="00165DCD"/>
    <w:rsid w:val="001C6556"/>
    <w:rsid w:val="0024020A"/>
    <w:rsid w:val="002841FE"/>
    <w:rsid w:val="002B7F15"/>
    <w:rsid w:val="002E315E"/>
    <w:rsid w:val="00316D8C"/>
    <w:rsid w:val="00372CD1"/>
    <w:rsid w:val="00381E7C"/>
    <w:rsid w:val="00390FF2"/>
    <w:rsid w:val="0039689A"/>
    <w:rsid w:val="003C5111"/>
    <w:rsid w:val="003D2A84"/>
    <w:rsid w:val="00416624"/>
    <w:rsid w:val="00422567"/>
    <w:rsid w:val="00450CC5"/>
    <w:rsid w:val="00457794"/>
    <w:rsid w:val="00462806"/>
    <w:rsid w:val="004716F2"/>
    <w:rsid w:val="004A12D4"/>
    <w:rsid w:val="004E6C8E"/>
    <w:rsid w:val="00505639"/>
    <w:rsid w:val="005942DA"/>
    <w:rsid w:val="00607972"/>
    <w:rsid w:val="006250ED"/>
    <w:rsid w:val="00681368"/>
    <w:rsid w:val="006858D2"/>
    <w:rsid w:val="00704D18"/>
    <w:rsid w:val="00713371"/>
    <w:rsid w:val="00720ECA"/>
    <w:rsid w:val="00787CB5"/>
    <w:rsid w:val="007C4D19"/>
    <w:rsid w:val="0081317F"/>
    <w:rsid w:val="0082589B"/>
    <w:rsid w:val="00830820"/>
    <w:rsid w:val="008548F9"/>
    <w:rsid w:val="008B4F77"/>
    <w:rsid w:val="008B65E6"/>
    <w:rsid w:val="008E308F"/>
    <w:rsid w:val="00932099"/>
    <w:rsid w:val="00961C71"/>
    <w:rsid w:val="00987AB0"/>
    <w:rsid w:val="009C1BB9"/>
    <w:rsid w:val="009F47EC"/>
    <w:rsid w:val="00A1531F"/>
    <w:rsid w:val="00A20EED"/>
    <w:rsid w:val="00A46703"/>
    <w:rsid w:val="00AC141E"/>
    <w:rsid w:val="00AE25CF"/>
    <w:rsid w:val="00AE58CD"/>
    <w:rsid w:val="00B319ED"/>
    <w:rsid w:val="00B57770"/>
    <w:rsid w:val="00B62E62"/>
    <w:rsid w:val="00BC1DCC"/>
    <w:rsid w:val="00C00C3A"/>
    <w:rsid w:val="00C02E68"/>
    <w:rsid w:val="00C441B6"/>
    <w:rsid w:val="00C873CA"/>
    <w:rsid w:val="00CB58DF"/>
    <w:rsid w:val="00D45318"/>
    <w:rsid w:val="00D50315"/>
    <w:rsid w:val="00D65B99"/>
    <w:rsid w:val="00D84C57"/>
    <w:rsid w:val="00DA30CE"/>
    <w:rsid w:val="00DC0BB1"/>
    <w:rsid w:val="00DE3384"/>
    <w:rsid w:val="00DF3F50"/>
    <w:rsid w:val="00E02986"/>
    <w:rsid w:val="00E56CB8"/>
    <w:rsid w:val="00E96069"/>
    <w:rsid w:val="00EC3A4C"/>
    <w:rsid w:val="00ED6B85"/>
    <w:rsid w:val="00EF2247"/>
    <w:rsid w:val="00EF4BA3"/>
    <w:rsid w:val="00F22D8D"/>
    <w:rsid w:val="00F360CC"/>
    <w:rsid w:val="00F81D71"/>
    <w:rsid w:val="00FD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986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4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4D2"/>
  </w:style>
  <w:style w:type="paragraph" w:styleId="Pieddepage">
    <w:name w:val="footer"/>
    <w:basedOn w:val="Normal"/>
    <w:link w:val="PieddepageCar"/>
    <w:uiPriority w:val="99"/>
    <w:unhideWhenUsed/>
    <w:rsid w:val="000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4D2"/>
  </w:style>
  <w:style w:type="paragraph" w:styleId="Paragraphedeliste">
    <w:name w:val="List Paragraph"/>
    <w:basedOn w:val="Normal"/>
    <w:uiPriority w:val="34"/>
    <w:qFormat/>
    <w:rsid w:val="00987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4D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74D2"/>
  </w:style>
  <w:style w:type="paragraph" w:styleId="Pieddepage">
    <w:name w:val="footer"/>
    <w:basedOn w:val="Normal"/>
    <w:link w:val="PieddepageCar"/>
    <w:uiPriority w:val="99"/>
    <w:unhideWhenUsed/>
    <w:rsid w:val="00087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4D2"/>
  </w:style>
  <w:style w:type="paragraph" w:styleId="Paragraphedeliste">
    <w:name w:val="List Paragraph"/>
    <w:basedOn w:val="Normal"/>
    <w:uiPriority w:val="34"/>
    <w:qFormat/>
    <w:rsid w:val="00987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7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9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3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4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612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46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9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2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4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0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1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8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1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1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2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1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3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96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8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1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88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63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0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4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8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3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9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2889</Words>
  <Characters>15894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SC</cp:lastModifiedBy>
  <cp:revision>3</cp:revision>
  <cp:lastPrinted>2018-08-29T09:48:00Z</cp:lastPrinted>
  <dcterms:created xsi:type="dcterms:W3CDTF">2018-08-31T13:04:00Z</dcterms:created>
  <dcterms:modified xsi:type="dcterms:W3CDTF">2019-08-19T10:45:00Z</dcterms:modified>
</cp:coreProperties>
</file>